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505" w:type="dxa"/>
        <w:tblCellMar>
          <w:left w:w="70" w:type="dxa"/>
          <w:right w:w="70" w:type="dxa"/>
        </w:tblCellMar>
        <w:tblLook w:val="04A0" w:firstRow="1" w:lastRow="0" w:firstColumn="1" w:lastColumn="0" w:noHBand="0" w:noVBand="1"/>
      </w:tblPr>
      <w:tblGrid>
        <w:gridCol w:w="3940"/>
        <w:gridCol w:w="4565"/>
      </w:tblGrid>
      <w:tr w:rsidR="007C2F83" w:rsidRPr="00A36D36" w14:paraId="6C118C9E" w14:textId="77777777" w:rsidTr="007C2F83">
        <w:trPr>
          <w:trHeight w:val="360"/>
        </w:trPr>
        <w:tc>
          <w:tcPr>
            <w:tcW w:w="8505" w:type="dxa"/>
            <w:gridSpan w:val="2"/>
            <w:tcBorders>
              <w:top w:val="nil"/>
              <w:left w:val="nil"/>
              <w:bottom w:val="nil"/>
              <w:right w:val="nil"/>
            </w:tcBorders>
            <w:shd w:val="clear" w:color="auto" w:fill="auto"/>
            <w:noWrap/>
            <w:vAlign w:val="center"/>
            <w:hideMark/>
          </w:tcPr>
          <w:p w14:paraId="6C118C9C" w14:textId="347F8A9D" w:rsidR="007C2F83" w:rsidRPr="00A36D36" w:rsidRDefault="007C2F83" w:rsidP="009E7243">
            <w:pPr>
              <w:jc w:val="center"/>
              <w:rPr>
                <w:rFonts w:ascii="Arial Narrow" w:eastAsia="Times New Roman" w:hAnsi="Arial Narrow" w:cs="Arial"/>
                <w:b/>
                <w:color w:val="000000" w:themeColor="text1"/>
                <w:sz w:val="24"/>
                <w:szCs w:val="24"/>
                <w:lang w:eastAsia="es-CL"/>
              </w:rPr>
            </w:pPr>
            <w:r w:rsidRPr="00A36D36">
              <w:rPr>
                <w:rFonts w:ascii="Arial Narrow" w:eastAsia="Times New Roman" w:hAnsi="Arial Narrow" w:cs="Arial"/>
                <w:b/>
                <w:color w:val="000000" w:themeColor="text1"/>
                <w:sz w:val="24"/>
                <w:szCs w:val="24"/>
                <w:lang w:eastAsia="es-CL"/>
              </w:rPr>
              <w:t xml:space="preserve">PROGRAMA DE </w:t>
            </w:r>
            <w:r w:rsidR="0094573F" w:rsidRPr="00A36D36">
              <w:rPr>
                <w:rFonts w:ascii="Arial Narrow" w:eastAsia="Times New Roman" w:hAnsi="Arial Narrow" w:cs="Arial"/>
                <w:b/>
                <w:color w:val="000000" w:themeColor="text1"/>
                <w:sz w:val="24"/>
                <w:szCs w:val="24"/>
                <w:lang w:eastAsia="es-CL"/>
              </w:rPr>
              <w:t>EVOLUCIÓN DEL CINE</w:t>
            </w:r>
          </w:p>
          <w:p w14:paraId="6C118C9D" w14:textId="77777777" w:rsidR="00D4746B" w:rsidRPr="00A36D36" w:rsidRDefault="00D4746B" w:rsidP="009E7243">
            <w:pPr>
              <w:jc w:val="center"/>
              <w:rPr>
                <w:rFonts w:ascii="Arial Narrow" w:eastAsia="Times New Roman" w:hAnsi="Arial Narrow" w:cs="Arial"/>
                <w:b/>
                <w:color w:val="000000" w:themeColor="text1"/>
                <w:sz w:val="24"/>
                <w:szCs w:val="24"/>
                <w:lang w:eastAsia="es-CL"/>
              </w:rPr>
            </w:pPr>
            <w:r w:rsidRPr="00A36D36">
              <w:rPr>
                <w:rFonts w:ascii="Arial Narrow" w:eastAsia="Times New Roman" w:hAnsi="Arial Narrow" w:cs="Arial"/>
                <w:b/>
                <w:color w:val="000000" w:themeColor="text1"/>
                <w:sz w:val="24"/>
                <w:szCs w:val="24"/>
                <w:lang w:eastAsia="es-CL"/>
              </w:rPr>
              <w:t>Centro de Estudios Generales</w:t>
            </w:r>
          </w:p>
        </w:tc>
      </w:tr>
      <w:tr w:rsidR="007C2F83" w:rsidRPr="00A36D36" w14:paraId="6C118CA1" w14:textId="77777777" w:rsidTr="00B43585">
        <w:trPr>
          <w:trHeight w:val="300"/>
        </w:trPr>
        <w:tc>
          <w:tcPr>
            <w:tcW w:w="3940" w:type="dxa"/>
            <w:tcBorders>
              <w:top w:val="nil"/>
              <w:left w:val="nil"/>
              <w:bottom w:val="nil"/>
              <w:right w:val="nil"/>
            </w:tcBorders>
            <w:shd w:val="clear" w:color="auto" w:fill="auto"/>
            <w:hideMark/>
          </w:tcPr>
          <w:p w14:paraId="6C118C9F" w14:textId="77777777" w:rsidR="007C2F83" w:rsidRPr="00A36D36" w:rsidRDefault="007C2F83" w:rsidP="009E7243">
            <w:pPr>
              <w:rPr>
                <w:rFonts w:ascii="Arial Narrow" w:eastAsia="Times New Roman" w:hAnsi="Arial Narrow" w:cs="Arial"/>
                <w:color w:val="000000" w:themeColor="text1"/>
                <w:sz w:val="24"/>
                <w:szCs w:val="24"/>
                <w:lang w:eastAsia="es-CL"/>
              </w:rPr>
            </w:pPr>
          </w:p>
        </w:tc>
        <w:tc>
          <w:tcPr>
            <w:tcW w:w="4565" w:type="dxa"/>
            <w:tcBorders>
              <w:top w:val="nil"/>
              <w:left w:val="nil"/>
              <w:bottom w:val="nil"/>
              <w:right w:val="nil"/>
            </w:tcBorders>
            <w:shd w:val="clear" w:color="auto" w:fill="auto"/>
          </w:tcPr>
          <w:p w14:paraId="6C118CA0" w14:textId="77777777" w:rsidR="007C2F83" w:rsidRPr="00A36D36" w:rsidRDefault="007C2F83" w:rsidP="009E7243">
            <w:pPr>
              <w:rPr>
                <w:rFonts w:ascii="Arial Narrow" w:eastAsia="Times New Roman" w:hAnsi="Arial Narrow" w:cs="Times New Roman"/>
                <w:color w:val="000000" w:themeColor="text1"/>
                <w:sz w:val="24"/>
                <w:szCs w:val="24"/>
                <w:lang w:eastAsia="es-CL"/>
              </w:rPr>
            </w:pPr>
          </w:p>
        </w:tc>
      </w:tr>
      <w:tr w:rsidR="007C2F83" w:rsidRPr="00A36D36" w14:paraId="6C118CA4" w14:textId="77777777" w:rsidTr="00B43585">
        <w:trPr>
          <w:trHeight w:val="300"/>
        </w:trPr>
        <w:tc>
          <w:tcPr>
            <w:tcW w:w="3940" w:type="dxa"/>
            <w:tcBorders>
              <w:top w:val="single" w:sz="4" w:space="0" w:color="auto"/>
              <w:left w:val="single" w:sz="4" w:space="0" w:color="auto"/>
              <w:bottom w:val="single" w:sz="4" w:space="0" w:color="auto"/>
              <w:right w:val="single" w:sz="4" w:space="0" w:color="auto"/>
            </w:tcBorders>
            <w:shd w:val="clear" w:color="auto" w:fill="auto"/>
            <w:hideMark/>
          </w:tcPr>
          <w:p w14:paraId="6C118CA2" w14:textId="77777777" w:rsidR="007C2F83" w:rsidRPr="00A36D36" w:rsidRDefault="007C2F83" w:rsidP="009E7243">
            <w:pPr>
              <w:rPr>
                <w:rFonts w:ascii="Arial Narrow" w:eastAsia="Times New Roman" w:hAnsi="Arial Narrow" w:cs="Arial"/>
                <w:b/>
                <w:bCs/>
                <w:color w:val="000000" w:themeColor="text1"/>
                <w:sz w:val="24"/>
                <w:szCs w:val="24"/>
                <w:lang w:eastAsia="es-CL"/>
              </w:rPr>
            </w:pPr>
            <w:r w:rsidRPr="00A36D36">
              <w:rPr>
                <w:rFonts w:ascii="Arial Narrow" w:eastAsia="Times New Roman" w:hAnsi="Arial Narrow" w:cs="Arial"/>
                <w:b/>
                <w:bCs/>
                <w:color w:val="000000" w:themeColor="text1"/>
                <w:sz w:val="24"/>
                <w:szCs w:val="24"/>
                <w:lang w:eastAsia="es-CL"/>
              </w:rPr>
              <w:t>Carrera</w:t>
            </w:r>
          </w:p>
        </w:tc>
        <w:tc>
          <w:tcPr>
            <w:tcW w:w="4565" w:type="dxa"/>
            <w:tcBorders>
              <w:top w:val="single" w:sz="4" w:space="0" w:color="auto"/>
              <w:left w:val="nil"/>
              <w:bottom w:val="single" w:sz="4" w:space="0" w:color="auto"/>
              <w:right w:val="single" w:sz="4" w:space="0" w:color="auto"/>
            </w:tcBorders>
            <w:shd w:val="clear" w:color="auto" w:fill="auto"/>
          </w:tcPr>
          <w:p w14:paraId="6C118CA3" w14:textId="53D53332" w:rsidR="007C2F83" w:rsidRPr="00A36D36" w:rsidRDefault="004453D4" w:rsidP="009E7243">
            <w:pPr>
              <w:rPr>
                <w:rFonts w:ascii="Arial Narrow" w:eastAsia="Times New Roman" w:hAnsi="Arial Narrow" w:cs="Arial"/>
                <w:color w:val="000000" w:themeColor="text1"/>
                <w:sz w:val="24"/>
                <w:szCs w:val="24"/>
                <w:lang w:eastAsia="es-CL"/>
              </w:rPr>
            </w:pPr>
            <w:r>
              <w:rPr>
                <w:rFonts w:ascii="Arial Narrow" w:eastAsia="Times New Roman" w:hAnsi="Arial Narrow" w:cs="Arial"/>
                <w:color w:val="000000" w:themeColor="text1"/>
                <w:sz w:val="24"/>
                <w:szCs w:val="24"/>
                <w:lang w:eastAsia="es-CL"/>
              </w:rPr>
              <w:t>Centro de Estudios Generales</w:t>
            </w:r>
          </w:p>
        </w:tc>
      </w:tr>
      <w:tr w:rsidR="007C2F83" w:rsidRPr="00A36D36" w14:paraId="6C118CA7" w14:textId="77777777" w:rsidTr="00B43585">
        <w:trPr>
          <w:trHeight w:val="300"/>
        </w:trPr>
        <w:tc>
          <w:tcPr>
            <w:tcW w:w="3940" w:type="dxa"/>
            <w:tcBorders>
              <w:top w:val="nil"/>
              <w:left w:val="single" w:sz="4" w:space="0" w:color="auto"/>
              <w:bottom w:val="single" w:sz="4" w:space="0" w:color="auto"/>
              <w:right w:val="single" w:sz="4" w:space="0" w:color="auto"/>
            </w:tcBorders>
            <w:shd w:val="clear" w:color="auto" w:fill="auto"/>
            <w:hideMark/>
          </w:tcPr>
          <w:p w14:paraId="6C118CA5" w14:textId="77777777" w:rsidR="007C2F83" w:rsidRPr="00A36D36" w:rsidRDefault="007C2F83" w:rsidP="009E7243">
            <w:pPr>
              <w:rPr>
                <w:rFonts w:ascii="Arial Narrow" w:eastAsia="Times New Roman" w:hAnsi="Arial Narrow" w:cs="Arial"/>
                <w:b/>
                <w:bCs/>
                <w:color w:val="000000" w:themeColor="text1"/>
                <w:sz w:val="24"/>
                <w:szCs w:val="24"/>
                <w:lang w:eastAsia="es-CL"/>
              </w:rPr>
            </w:pPr>
            <w:r w:rsidRPr="00A36D36">
              <w:rPr>
                <w:rFonts w:ascii="Arial Narrow" w:eastAsia="Times New Roman" w:hAnsi="Arial Narrow" w:cs="Arial"/>
                <w:b/>
                <w:bCs/>
                <w:color w:val="000000" w:themeColor="text1"/>
                <w:sz w:val="24"/>
                <w:szCs w:val="24"/>
                <w:lang w:eastAsia="es-CL"/>
              </w:rPr>
              <w:t>Código (Asignado por DPSA)</w:t>
            </w:r>
          </w:p>
        </w:tc>
        <w:tc>
          <w:tcPr>
            <w:tcW w:w="4565" w:type="dxa"/>
            <w:tcBorders>
              <w:top w:val="nil"/>
              <w:left w:val="nil"/>
              <w:bottom w:val="single" w:sz="4" w:space="0" w:color="auto"/>
              <w:right w:val="single" w:sz="4" w:space="0" w:color="auto"/>
            </w:tcBorders>
            <w:shd w:val="clear" w:color="auto" w:fill="auto"/>
          </w:tcPr>
          <w:p w14:paraId="6C118CA6" w14:textId="16D3A8E1" w:rsidR="007C2F83" w:rsidRPr="00A36D36" w:rsidRDefault="004F2C8B" w:rsidP="009E7243">
            <w:pPr>
              <w:rPr>
                <w:rFonts w:ascii="Arial Narrow" w:eastAsia="Times New Roman" w:hAnsi="Arial Narrow" w:cs="Arial"/>
                <w:color w:val="000000" w:themeColor="text1"/>
                <w:sz w:val="24"/>
                <w:szCs w:val="24"/>
                <w:lang w:eastAsia="es-CL"/>
              </w:rPr>
            </w:pPr>
            <w:r>
              <w:rPr>
                <w:rFonts w:ascii="Arial Narrow" w:eastAsia="Times New Roman" w:hAnsi="Arial Narrow" w:cs="Arial"/>
                <w:color w:val="000000" w:themeColor="text1"/>
                <w:sz w:val="24"/>
                <w:szCs w:val="24"/>
                <w:lang w:eastAsia="es-CL"/>
              </w:rPr>
              <w:t>1034</w:t>
            </w:r>
          </w:p>
        </w:tc>
      </w:tr>
      <w:tr w:rsidR="007C2F83" w:rsidRPr="00A36D36" w14:paraId="6C118CAA" w14:textId="77777777" w:rsidTr="00B43585">
        <w:trPr>
          <w:trHeight w:val="300"/>
        </w:trPr>
        <w:tc>
          <w:tcPr>
            <w:tcW w:w="3940" w:type="dxa"/>
            <w:tcBorders>
              <w:top w:val="nil"/>
              <w:left w:val="single" w:sz="4" w:space="0" w:color="auto"/>
              <w:bottom w:val="single" w:sz="4" w:space="0" w:color="auto"/>
              <w:right w:val="single" w:sz="4" w:space="0" w:color="auto"/>
            </w:tcBorders>
            <w:shd w:val="clear" w:color="auto" w:fill="auto"/>
            <w:hideMark/>
          </w:tcPr>
          <w:p w14:paraId="6C118CA8" w14:textId="77777777" w:rsidR="007C2F83" w:rsidRPr="00A36D36" w:rsidRDefault="007C2F83" w:rsidP="009E7243">
            <w:pPr>
              <w:rPr>
                <w:rFonts w:ascii="Arial Narrow" w:eastAsia="Times New Roman" w:hAnsi="Arial Narrow" w:cs="Arial"/>
                <w:b/>
                <w:bCs/>
                <w:color w:val="000000" w:themeColor="text1"/>
                <w:sz w:val="24"/>
                <w:szCs w:val="24"/>
                <w:lang w:eastAsia="es-CL"/>
              </w:rPr>
            </w:pPr>
            <w:r w:rsidRPr="00A36D36">
              <w:rPr>
                <w:rFonts w:ascii="Arial Narrow" w:eastAsia="Times New Roman" w:hAnsi="Arial Narrow" w:cs="Arial"/>
                <w:b/>
                <w:bCs/>
                <w:color w:val="000000" w:themeColor="text1"/>
                <w:sz w:val="24"/>
                <w:szCs w:val="24"/>
                <w:lang w:eastAsia="es-CL"/>
              </w:rPr>
              <w:t>Año de carrera/ Semestre</w:t>
            </w:r>
          </w:p>
        </w:tc>
        <w:tc>
          <w:tcPr>
            <w:tcW w:w="4565" w:type="dxa"/>
            <w:tcBorders>
              <w:top w:val="nil"/>
              <w:left w:val="nil"/>
              <w:bottom w:val="single" w:sz="4" w:space="0" w:color="auto"/>
              <w:right w:val="single" w:sz="4" w:space="0" w:color="auto"/>
            </w:tcBorders>
            <w:shd w:val="clear" w:color="auto" w:fill="auto"/>
          </w:tcPr>
          <w:p w14:paraId="6C118CA9" w14:textId="01276B66" w:rsidR="007C2F83" w:rsidRPr="00A36D36" w:rsidRDefault="004F2C8B" w:rsidP="009E7243">
            <w:pPr>
              <w:rPr>
                <w:rFonts w:ascii="Arial Narrow" w:eastAsia="Times New Roman" w:hAnsi="Arial Narrow" w:cs="Arial"/>
                <w:color w:val="000000" w:themeColor="text1"/>
                <w:sz w:val="24"/>
                <w:szCs w:val="24"/>
                <w:lang w:eastAsia="es-CL"/>
              </w:rPr>
            </w:pPr>
            <w:r>
              <w:rPr>
                <w:rFonts w:ascii="Arial Narrow" w:eastAsia="Times New Roman" w:hAnsi="Arial Narrow" w:cs="Arial"/>
                <w:color w:val="000000" w:themeColor="text1"/>
                <w:sz w:val="24"/>
                <w:szCs w:val="24"/>
                <w:lang w:eastAsia="es-CL"/>
              </w:rPr>
              <w:t>201920</w:t>
            </w:r>
            <w:bookmarkStart w:id="0" w:name="_GoBack"/>
            <w:bookmarkEnd w:id="0"/>
          </w:p>
        </w:tc>
      </w:tr>
      <w:tr w:rsidR="007C2F83" w:rsidRPr="00A36D36" w14:paraId="6C118CAD" w14:textId="77777777"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14:paraId="6C118CAB" w14:textId="77777777" w:rsidR="007C2F83" w:rsidRPr="00A36D36" w:rsidRDefault="007C2F83" w:rsidP="009E7243">
            <w:pPr>
              <w:rPr>
                <w:rFonts w:ascii="Arial Narrow" w:eastAsia="Times New Roman" w:hAnsi="Arial Narrow" w:cs="Arial"/>
                <w:b/>
                <w:bCs/>
                <w:color w:val="000000" w:themeColor="text1"/>
                <w:sz w:val="24"/>
                <w:szCs w:val="24"/>
                <w:lang w:eastAsia="es-CL"/>
              </w:rPr>
            </w:pPr>
            <w:r w:rsidRPr="00A36D36">
              <w:rPr>
                <w:rFonts w:ascii="Arial Narrow" w:eastAsia="Times New Roman" w:hAnsi="Arial Narrow" w:cs="Arial"/>
                <w:b/>
                <w:bCs/>
                <w:color w:val="000000" w:themeColor="text1"/>
                <w:sz w:val="24"/>
                <w:szCs w:val="24"/>
                <w:lang w:eastAsia="es-CL"/>
              </w:rPr>
              <w:t>Créditos SCT-Chile</w:t>
            </w:r>
          </w:p>
        </w:tc>
        <w:tc>
          <w:tcPr>
            <w:tcW w:w="4565" w:type="dxa"/>
            <w:tcBorders>
              <w:top w:val="nil"/>
              <w:left w:val="nil"/>
              <w:bottom w:val="single" w:sz="4" w:space="0" w:color="auto"/>
              <w:right w:val="single" w:sz="4" w:space="0" w:color="auto"/>
            </w:tcBorders>
            <w:shd w:val="clear" w:color="auto" w:fill="auto"/>
            <w:hideMark/>
          </w:tcPr>
          <w:p w14:paraId="6C118CAC" w14:textId="6927E2D5" w:rsidR="007C2F83" w:rsidRPr="00A36D36" w:rsidRDefault="00B43585" w:rsidP="009E7243">
            <w:pPr>
              <w:rPr>
                <w:rFonts w:ascii="Arial Narrow" w:eastAsia="Times New Roman" w:hAnsi="Arial Narrow" w:cs="Arial"/>
                <w:color w:val="000000" w:themeColor="text1"/>
                <w:sz w:val="24"/>
                <w:szCs w:val="24"/>
                <w:lang w:eastAsia="es-CL"/>
              </w:rPr>
            </w:pPr>
            <w:r w:rsidRPr="00A36D36">
              <w:rPr>
                <w:rFonts w:ascii="Arial Narrow" w:eastAsia="Times New Roman" w:hAnsi="Arial Narrow" w:cs="Arial"/>
                <w:color w:val="000000" w:themeColor="text1"/>
                <w:sz w:val="24"/>
                <w:szCs w:val="24"/>
                <w:lang w:eastAsia="es-CL"/>
              </w:rPr>
              <w:t>2</w:t>
            </w:r>
          </w:p>
        </w:tc>
      </w:tr>
      <w:tr w:rsidR="00890C21" w:rsidRPr="00A36D36" w14:paraId="6C118CAF" w14:textId="77777777" w:rsidTr="00554FAD">
        <w:trPr>
          <w:trHeight w:val="300"/>
        </w:trPr>
        <w:tc>
          <w:tcPr>
            <w:tcW w:w="8505" w:type="dxa"/>
            <w:gridSpan w:val="2"/>
            <w:tcBorders>
              <w:top w:val="nil"/>
              <w:left w:val="single" w:sz="4" w:space="0" w:color="auto"/>
              <w:bottom w:val="single" w:sz="4" w:space="0" w:color="auto"/>
              <w:right w:val="single" w:sz="4" w:space="0" w:color="auto"/>
            </w:tcBorders>
            <w:shd w:val="clear" w:color="auto" w:fill="auto"/>
            <w:hideMark/>
          </w:tcPr>
          <w:p w14:paraId="6C118CAE" w14:textId="77777777" w:rsidR="00890C21" w:rsidRPr="00A36D36" w:rsidRDefault="00890C21" w:rsidP="009E7243">
            <w:pPr>
              <w:rPr>
                <w:rFonts w:ascii="Arial Narrow" w:eastAsia="Times New Roman" w:hAnsi="Arial Narrow" w:cs="Times New Roman"/>
                <w:color w:val="000000" w:themeColor="text1"/>
                <w:sz w:val="24"/>
                <w:szCs w:val="24"/>
                <w:lang w:eastAsia="es-CL"/>
              </w:rPr>
            </w:pPr>
            <w:r w:rsidRPr="00A36D36">
              <w:rPr>
                <w:rFonts w:ascii="Arial Narrow" w:eastAsia="Times New Roman" w:hAnsi="Arial Narrow" w:cs="Arial"/>
                <w:b/>
                <w:bCs/>
                <w:color w:val="000000" w:themeColor="text1"/>
                <w:sz w:val="24"/>
                <w:szCs w:val="24"/>
                <w:lang w:eastAsia="es-CL"/>
              </w:rPr>
              <w:t>Horas de dedicación</w:t>
            </w:r>
          </w:p>
        </w:tc>
      </w:tr>
      <w:tr w:rsidR="007C2F83" w:rsidRPr="00A36D36" w14:paraId="6C118CB2" w14:textId="77777777"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14:paraId="6C118CB0" w14:textId="77777777" w:rsidR="007C2F83" w:rsidRPr="00A36D36" w:rsidRDefault="007C2F83" w:rsidP="009E7243">
            <w:pPr>
              <w:rPr>
                <w:rFonts w:ascii="Arial Narrow" w:eastAsia="Times New Roman" w:hAnsi="Arial Narrow" w:cs="Arial"/>
                <w:color w:val="000000" w:themeColor="text1"/>
                <w:sz w:val="24"/>
                <w:szCs w:val="24"/>
                <w:lang w:eastAsia="es-CL"/>
              </w:rPr>
            </w:pPr>
            <w:r w:rsidRPr="00A36D36">
              <w:rPr>
                <w:rFonts w:ascii="Arial Narrow" w:eastAsia="Times New Roman" w:hAnsi="Arial Narrow" w:cs="Arial"/>
                <w:color w:val="000000" w:themeColor="text1"/>
                <w:sz w:val="24"/>
                <w:szCs w:val="24"/>
                <w:lang w:eastAsia="es-CL"/>
              </w:rPr>
              <w:t>Totales</w:t>
            </w:r>
          </w:p>
        </w:tc>
        <w:tc>
          <w:tcPr>
            <w:tcW w:w="4565" w:type="dxa"/>
            <w:tcBorders>
              <w:top w:val="nil"/>
              <w:left w:val="nil"/>
              <w:bottom w:val="single" w:sz="4" w:space="0" w:color="auto"/>
              <w:right w:val="single" w:sz="4" w:space="0" w:color="auto"/>
            </w:tcBorders>
            <w:shd w:val="clear" w:color="auto" w:fill="auto"/>
            <w:hideMark/>
          </w:tcPr>
          <w:p w14:paraId="6C118CB1" w14:textId="44F5C27A" w:rsidR="007C2F83" w:rsidRPr="00A36D36" w:rsidRDefault="00B43585" w:rsidP="009E7243">
            <w:pPr>
              <w:rPr>
                <w:rFonts w:ascii="Arial Narrow" w:eastAsia="Times New Roman" w:hAnsi="Arial Narrow" w:cs="Arial"/>
                <w:color w:val="000000" w:themeColor="text1"/>
                <w:sz w:val="24"/>
                <w:szCs w:val="24"/>
                <w:lang w:eastAsia="es-CL"/>
              </w:rPr>
            </w:pPr>
            <w:r w:rsidRPr="00A36D36">
              <w:rPr>
                <w:rFonts w:ascii="Arial Narrow" w:eastAsia="Times New Roman" w:hAnsi="Arial Narrow" w:cs="Arial"/>
                <w:color w:val="000000" w:themeColor="text1"/>
                <w:sz w:val="24"/>
                <w:szCs w:val="24"/>
                <w:lang w:eastAsia="es-CL"/>
              </w:rPr>
              <w:t>6</w:t>
            </w:r>
            <w:r w:rsidR="00890C21" w:rsidRPr="00A36D36">
              <w:rPr>
                <w:rFonts w:ascii="Arial Narrow" w:eastAsia="Times New Roman" w:hAnsi="Arial Narrow" w:cs="Arial"/>
                <w:color w:val="000000" w:themeColor="text1"/>
                <w:sz w:val="24"/>
                <w:szCs w:val="24"/>
                <w:lang w:eastAsia="es-CL"/>
              </w:rPr>
              <w:t>0</w:t>
            </w:r>
          </w:p>
        </w:tc>
      </w:tr>
      <w:tr w:rsidR="007C2F83" w:rsidRPr="00A36D36" w14:paraId="6C118CB5" w14:textId="77777777"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14:paraId="6C118CB3" w14:textId="77777777" w:rsidR="007C2F83" w:rsidRPr="00A36D36" w:rsidRDefault="007C2F83" w:rsidP="009E7243">
            <w:pPr>
              <w:rPr>
                <w:rFonts w:ascii="Arial Narrow" w:eastAsia="Times New Roman" w:hAnsi="Arial Narrow" w:cs="Arial"/>
                <w:color w:val="000000" w:themeColor="text1"/>
                <w:sz w:val="24"/>
                <w:szCs w:val="24"/>
                <w:lang w:eastAsia="es-CL"/>
              </w:rPr>
            </w:pPr>
            <w:r w:rsidRPr="00A36D36">
              <w:rPr>
                <w:rFonts w:ascii="Arial Narrow" w:eastAsia="Times New Roman" w:hAnsi="Arial Narrow" w:cs="Arial"/>
                <w:color w:val="000000" w:themeColor="text1"/>
                <w:sz w:val="24"/>
                <w:szCs w:val="24"/>
                <w:lang w:eastAsia="es-CL"/>
              </w:rPr>
              <w:t xml:space="preserve">Docencia directa </w:t>
            </w:r>
          </w:p>
        </w:tc>
        <w:tc>
          <w:tcPr>
            <w:tcW w:w="4565" w:type="dxa"/>
            <w:tcBorders>
              <w:top w:val="nil"/>
              <w:left w:val="nil"/>
              <w:bottom w:val="single" w:sz="4" w:space="0" w:color="auto"/>
              <w:right w:val="single" w:sz="4" w:space="0" w:color="auto"/>
            </w:tcBorders>
            <w:shd w:val="clear" w:color="auto" w:fill="auto"/>
            <w:hideMark/>
          </w:tcPr>
          <w:p w14:paraId="6C118CB4" w14:textId="77777777" w:rsidR="007C2F83" w:rsidRPr="00A36D36" w:rsidRDefault="007C2F83" w:rsidP="009E7243">
            <w:pPr>
              <w:rPr>
                <w:rFonts w:ascii="Arial Narrow" w:eastAsia="Times New Roman" w:hAnsi="Arial Narrow" w:cs="Arial"/>
                <w:color w:val="000000" w:themeColor="text1"/>
                <w:sz w:val="24"/>
                <w:szCs w:val="24"/>
                <w:lang w:eastAsia="es-CL"/>
              </w:rPr>
            </w:pPr>
            <w:r w:rsidRPr="00A36D36">
              <w:rPr>
                <w:rFonts w:ascii="Arial Narrow" w:eastAsia="Times New Roman" w:hAnsi="Arial Narrow" w:cs="Arial"/>
                <w:color w:val="000000" w:themeColor="text1"/>
                <w:sz w:val="24"/>
                <w:szCs w:val="24"/>
                <w:lang w:eastAsia="es-CL"/>
              </w:rPr>
              <w:t> </w:t>
            </w:r>
            <w:r w:rsidR="00890C21" w:rsidRPr="00A36D36">
              <w:rPr>
                <w:rFonts w:ascii="Arial Narrow" w:eastAsia="Times New Roman" w:hAnsi="Arial Narrow" w:cs="Arial"/>
                <w:color w:val="000000" w:themeColor="text1"/>
                <w:sz w:val="24"/>
                <w:szCs w:val="24"/>
                <w:lang w:eastAsia="es-CL"/>
              </w:rPr>
              <w:t xml:space="preserve">2 </w:t>
            </w:r>
            <w:proofErr w:type="spellStart"/>
            <w:r w:rsidR="00890C21" w:rsidRPr="00A36D36">
              <w:rPr>
                <w:rFonts w:ascii="Arial Narrow" w:eastAsia="Times New Roman" w:hAnsi="Arial Narrow" w:cs="Arial"/>
                <w:color w:val="000000" w:themeColor="text1"/>
                <w:sz w:val="24"/>
                <w:szCs w:val="24"/>
                <w:lang w:eastAsia="es-CL"/>
              </w:rPr>
              <w:t>hrs</w:t>
            </w:r>
            <w:proofErr w:type="spellEnd"/>
            <w:r w:rsidR="00890C21" w:rsidRPr="00A36D36">
              <w:rPr>
                <w:rFonts w:ascii="Arial Narrow" w:eastAsia="Times New Roman" w:hAnsi="Arial Narrow" w:cs="Arial"/>
                <w:color w:val="000000" w:themeColor="text1"/>
                <w:sz w:val="24"/>
                <w:szCs w:val="24"/>
                <w:lang w:eastAsia="es-CL"/>
              </w:rPr>
              <w:t>. semanales (30-32)</w:t>
            </w:r>
          </w:p>
        </w:tc>
      </w:tr>
      <w:tr w:rsidR="007C2F83" w:rsidRPr="00A36D36" w14:paraId="6C118CB8" w14:textId="77777777"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14:paraId="6C118CB6" w14:textId="77777777" w:rsidR="007C2F83" w:rsidRPr="00A36D36" w:rsidRDefault="007C2F83" w:rsidP="009E7243">
            <w:pPr>
              <w:rPr>
                <w:rFonts w:ascii="Arial Narrow" w:eastAsia="Times New Roman" w:hAnsi="Arial Narrow" w:cs="Arial"/>
                <w:color w:val="000000" w:themeColor="text1"/>
                <w:sz w:val="24"/>
                <w:szCs w:val="24"/>
                <w:lang w:eastAsia="es-CL"/>
              </w:rPr>
            </w:pPr>
            <w:r w:rsidRPr="00A36D36">
              <w:rPr>
                <w:rFonts w:ascii="Arial Narrow" w:eastAsia="Times New Roman" w:hAnsi="Arial Narrow" w:cs="Arial"/>
                <w:color w:val="000000" w:themeColor="text1"/>
                <w:sz w:val="24"/>
                <w:szCs w:val="24"/>
                <w:lang w:eastAsia="es-CL"/>
              </w:rPr>
              <w:t>Trabajo autónomo</w:t>
            </w:r>
          </w:p>
        </w:tc>
        <w:tc>
          <w:tcPr>
            <w:tcW w:w="4565" w:type="dxa"/>
            <w:tcBorders>
              <w:top w:val="nil"/>
              <w:left w:val="nil"/>
              <w:bottom w:val="single" w:sz="4" w:space="0" w:color="auto"/>
              <w:right w:val="single" w:sz="4" w:space="0" w:color="auto"/>
            </w:tcBorders>
            <w:shd w:val="clear" w:color="auto" w:fill="auto"/>
            <w:hideMark/>
          </w:tcPr>
          <w:p w14:paraId="6C118CB7" w14:textId="683CC96A" w:rsidR="007C2F83" w:rsidRPr="00A36D36" w:rsidRDefault="007C2F83" w:rsidP="009E7243">
            <w:pPr>
              <w:rPr>
                <w:rFonts w:ascii="Arial Narrow" w:eastAsia="Times New Roman" w:hAnsi="Arial Narrow" w:cs="Arial"/>
                <w:color w:val="000000" w:themeColor="text1"/>
                <w:sz w:val="24"/>
                <w:szCs w:val="24"/>
                <w:lang w:eastAsia="es-CL"/>
              </w:rPr>
            </w:pPr>
            <w:r w:rsidRPr="00A36D36">
              <w:rPr>
                <w:rFonts w:ascii="Arial Narrow" w:eastAsia="Times New Roman" w:hAnsi="Arial Narrow" w:cs="Arial"/>
                <w:color w:val="000000" w:themeColor="text1"/>
                <w:sz w:val="24"/>
                <w:szCs w:val="24"/>
                <w:lang w:eastAsia="es-CL"/>
              </w:rPr>
              <w:t> </w:t>
            </w:r>
            <w:r w:rsidR="00B43585" w:rsidRPr="00A36D36">
              <w:rPr>
                <w:rFonts w:ascii="Arial Narrow" w:eastAsia="Times New Roman" w:hAnsi="Arial Narrow" w:cs="Arial"/>
                <w:color w:val="000000" w:themeColor="text1"/>
                <w:sz w:val="24"/>
                <w:szCs w:val="24"/>
                <w:lang w:eastAsia="es-CL"/>
              </w:rPr>
              <w:t>3</w:t>
            </w:r>
            <w:r w:rsidR="00890C21" w:rsidRPr="00A36D36">
              <w:rPr>
                <w:rFonts w:ascii="Arial Narrow" w:eastAsia="Times New Roman" w:hAnsi="Arial Narrow" w:cs="Arial"/>
                <w:color w:val="000000" w:themeColor="text1"/>
                <w:sz w:val="24"/>
                <w:szCs w:val="24"/>
                <w:lang w:eastAsia="es-CL"/>
              </w:rPr>
              <w:t>0</w:t>
            </w:r>
          </w:p>
        </w:tc>
      </w:tr>
      <w:tr w:rsidR="007C2F83" w:rsidRPr="00A36D36" w14:paraId="6C118CBB" w14:textId="77777777"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14:paraId="6C118CB9" w14:textId="77777777" w:rsidR="007C2F83" w:rsidRPr="00A36D36" w:rsidRDefault="007C2F83" w:rsidP="009E7243">
            <w:pPr>
              <w:rPr>
                <w:rFonts w:ascii="Arial Narrow" w:eastAsia="Times New Roman" w:hAnsi="Arial Narrow" w:cs="Arial"/>
                <w:b/>
                <w:bCs/>
                <w:color w:val="000000" w:themeColor="text1"/>
                <w:sz w:val="24"/>
                <w:szCs w:val="24"/>
                <w:lang w:eastAsia="es-CL"/>
              </w:rPr>
            </w:pPr>
            <w:r w:rsidRPr="00A36D36">
              <w:rPr>
                <w:rFonts w:ascii="Arial Narrow" w:eastAsia="Times New Roman" w:hAnsi="Arial Narrow" w:cs="Arial"/>
                <w:b/>
                <w:bCs/>
                <w:color w:val="000000" w:themeColor="text1"/>
                <w:sz w:val="24"/>
                <w:szCs w:val="24"/>
                <w:lang w:eastAsia="es-CL"/>
              </w:rPr>
              <w:t>Tipo de asignatura</w:t>
            </w:r>
          </w:p>
        </w:tc>
        <w:tc>
          <w:tcPr>
            <w:tcW w:w="4565" w:type="dxa"/>
            <w:tcBorders>
              <w:top w:val="nil"/>
              <w:left w:val="nil"/>
              <w:bottom w:val="single" w:sz="4" w:space="0" w:color="auto"/>
              <w:right w:val="single" w:sz="4" w:space="0" w:color="auto"/>
            </w:tcBorders>
            <w:shd w:val="clear" w:color="auto" w:fill="auto"/>
            <w:hideMark/>
          </w:tcPr>
          <w:p w14:paraId="6C118CBA" w14:textId="77777777" w:rsidR="007C2F83" w:rsidRPr="00A36D36" w:rsidRDefault="007C2F83" w:rsidP="009E7243">
            <w:pPr>
              <w:rPr>
                <w:rFonts w:ascii="Arial Narrow" w:eastAsia="Times New Roman" w:hAnsi="Arial Narrow" w:cs="Arial"/>
                <w:color w:val="000000" w:themeColor="text1"/>
                <w:sz w:val="24"/>
                <w:szCs w:val="24"/>
                <w:lang w:eastAsia="es-CL"/>
              </w:rPr>
            </w:pPr>
            <w:r w:rsidRPr="00A36D36">
              <w:rPr>
                <w:rFonts w:ascii="Arial Narrow" w:eastAsia="Times New Roman" w:hAnsi="Arial Narrow" w:cs="Arial"/>
                <w:color w:val="000000" w:themeColor="text1"/>
                <w:sz w:val="24"/>
                <w:szCs w:val="24"/>
                <w:lang w:eastAsia="es-CL"/>
              </w:rPr>
              <w:t> </w:t>
            </w:r>
            <w:r w:rsidR="00890C21" w:rsidRPr="00A36D36">
              <w:rPr>
                <w:rFonts w:ascii="Arial Narrow" w:eastAsia="Times New Roman" w:hAnsi="Arial Narrow" w:cs="Arial"/>
                <w:color w:val="000000" w:themeColor="text1"/>
                <w:sz w:val="24"/>
                <w:szCs w:val="24"/>
                <w:lang w:eastAsia="es-CL"/>
              </w:rPr>
              <w:t>Programa de Estudios Generales</w:t>
            </w:r>
          </w:p>
        </w:tc>
      </w:tr>
      <w:tr w:rsidR="007C2F83" w:rsidRPr="00A36D36" w14:paraId="6C118CBE" w14:textId="77777777"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14:paraId="6C118CBC" w14:textId="77777777" w:rsidR="007C2F83" w:rsidRPr="00A36D36" w:rsidRDefault="007C2F83" w:rsidP="009E7243">
            <w:pPr>
              <w:rPr>
                <w:rFonts w:ascii="Arial Narrow" w:eastAsia="Times New Roman" w:hAnsi="Arial Narrow" w:cs="Arial"/>
                <w:b/>
                <w:bCs/>
                <w:color w:val="000000" w:themeColor="text1"/>
                <w:sz w:val="24"/>
                <w:szCs w:val="24"/>
                <w:lang w:eastAsia="es-CL"/>
              </w:rPr>
            </w:pPr>
            <w:r w:rsidRPr="00A36D36">
              <w:rPr>
                <w:rFonts w:ascii="Arial Narrow" w:eastAsia="Times New Roman" w:hAnsi="Arial Narrow" w:cs="Arial"/>
                <w:b/>
                <w:bCs/>
                <w:color w:val="000000" w:themeColor="text1"/>
                <w:sz w:val="24"/>
                <w:szCs w:val="24"/>
                <w:lang w:eastAsia="es-CL"/>
              </w:rPr>
              <w:t>Requisitos/ Aprendizajes previos</w:t>
            </w:r>
          </w:p>
        </w:tc>
        <w:tc>
          <w:tcPr>
            <w:tcW w:w="4565" w:type="dxa"/>
            <w:tcBorders>
              <w:top w:val="nil"/>
              <w:left w:val="nil"/>
              <w:bottom w:val="single" w:sz="4" w:space="0" w:color="auto"/>
              <w:right w:val="single" w:sz="4" w:space="0" w:color="auto"/>
            </w:tcBorders>
            <w:shd w:val="clear" w:color="auto" w:fill="auto"/>
            <w:hideMark/>
          </w:tcPr>
          <w:p w14:paraId="6C118CBD" w14:textId="77777777" w:rsidR="007C2F83" w:rsidRPr="00A36D36" w:rsidRDefault="007C2F83" w:rsidP="009E7243">
            <w:pPr>
              <w:rPr>
                <w:rFonts w:ascii="Arial Narrow" w:eastAsia="Times New Roman" w:hAnsi="Arial Narrow" w:cs="Arial"/>
                <w:color w:val="000000" w:themeColor="text1"/>
                <w:sz w:val="24"/>
                <w:szCs w:val="24"/>
                <w:lang w:eastAsia="es-CL"/>
              </w:rPr>
            </w:pPr>
            <w:r w:rsidRPr="00A36D36">
              <w:rPr>
                <w:rFonts w:ascii="Arial Narrow" w:eastAsia="Times New Roman" w:hAnsi="Arial Narrow" w:cs="Arial"/>
                <w:color w:val="000000" w:themeColor="text1"/>
                <w:sz w:val="24"/>
                <w:szCs w:val="24"/>
                <w:lang w:eastAsia="es-CL"/>
              </w:rPr>
              <w:t> </w:t>
            </w:r>
            <w:r w:rsidR="00890C21" w:rsidRPr="00A36D36">
              <w:rPr>
                <w:rFonts w:ascii="Arial Narrow" w:eastAsia="Times New Roman" w:hAnsi="Arial Narrow" w:cs="Arial"/>
                <w:color w:val="000000" w:themeColor="text1"/>
                <w:sz w:val="24"/>
                <w:szCs w:val="24"/>
                <w:lang w:eastAsia="es-CL"/>
              </w:rPr>
              <w:t>NO HAY</w:t>
            </w:r>
          </w:p>
        </w:tc>
      </w:tr>
      <w:tr w:rsidR="007C2F83" w:rsidRPr="00A36D36" w14:paraId="6C118CC1" w14:textId="77777777" w:rsidTr="007C2F83">
        <w:trPr>
          <w:trHeight w:val="300"/>
        </w:trPr>
        <w:tc>
          <w:tcPr>
            <w:tcW w:w="3940" w:type="dxa"/>
            <w:tcBorders>
              <w:top w:val="nil"/>
              <w:left w:val="nil"/>
              <w:bottom w:val="nil"/>
              <w:right w:val="nil"/>
            </w:tcBorders>
            <w:shd w:val="clear" w:color="auto" w:fill="auto"/>
            <w:hideMark/>
          </w:tcPr>
          <w:p w14:paraId="6C118CBF" w14:textId="77777777" w:rsidR="007C2F83" w:rsidRPr="00A36D36" w:rsidRDefault="007C2F83" w:rsidP="009E7243">
            <w:pPr>
              <w:rPr>
                <w:rFonts w:ascii="Arial Narrow" w:eastAsia="Times New Roman" w:hAnsi="Arial Narrow" w:cs="Arial"/>
                <w:color w:val="000000" w:themeColor="text1"/>
                <w:sz w:val="24"/>
                <w:szCs w:val="24"/>
                <w:lang w:eastAsia="es-CL"/>
              </w:rPr>
            </w:pPr>
          </w:p>
        </w:tc>
        <w:tc>
          <w:tcPr>
            <w:tcW w:w="4565" w:type="dxa"/>
            <w:tcBorders>
              <w:top w:val="nil"/>
              <w:left w:val="nil"/>
              <w:bottom w:val="nil"/>
              <w:right w:val="nil"/>
            </w:tcBorders>
            <w:shd w:val="clear" w:color="auto" w:fill="auto"/>
            <w:hideMark/>
          </w:tcPr>
          <w:p w14:paraId="6C118CC0" w14:textId="77777777" w:rsidR="007C2F83" w:rsidRPr="00A36D36" w:rsidRDefault="007C2F83" w:rsidP="009E7243">
            <w:pPr>
              <w:rPr>
                <w:rFonts w:ascii="Arial Narrow" w:eastAsia="Times New Roman" w:hAnsi="Arial Narrow" w:cs="Times New Roman"/>
                <w:color w:val="000000" w:themeColor="text1"/>
                <w:sz w:val="24"/>
                <w:szCs w:val="24"/>
                <w:lang w:eastAsia="es-CL"/>
              </w:rPr>
            </w:pPr>
          </w:p>
        </w:tc>
      </w:tr>
      <w:tr w:rsidR="007C2F83" w:rsidRPr="00A36D36" w14:paraId="6C118CC4" w14:textId="77777777" w:rsidTr="007C2F83">
        <w:trPr>
          <w:trHeight w:val="300"/>
        </w:trPr>
        <w:tc>
          <w:tcPr>
            <w:tcW w:w="3940" w:type="dxa"/>
            <w:tcBorders>
              <w:top w:val="single" w:sz="4" w:space="0" w:color="auto"/>
              <w:left w:val="single" w:sz="4" w:space="0" w:color="auto"/>
              <w:bottom w:val="single" w:sz="4" w:space="0" w:color="auto"/>
              <w:right w:val="single" w:sz="4" w:space="0" w:color="auto"/>
            </w:tcBorders>
            <w:shd w:val="clear" w:color="auto" w:fill="auto"/>
            <w:hideMark/>
          </w:tcPr>
          <w:p w14:paraId="6C118CC2" w14:textId="77777777" w:rsidR="007C2F83" w:rsidRPr="00A36D36" w:rsidRDefault="007C2F83" w:rsidP="009E7243">
            <w:pPr>
              <w:rPr>
                <w:rFonts w:ascii="Arial Narrow" w:eastAsia="Times New Roman" w:hAnsi="Arial Narrow" w:cs="Arial"/>
                <w:b/>
                <w:bCs/>
                <w:color w:val="000000" w:themeColor="text1"/>
                <w:sz w:val="24"/>
                <w:szCs w:val="24"/>
                <w:lang w:eastAsia="es-CL"/>
              </w:rPr>
            </w:pPr>
            <w:r w:rsidRPr="00A36D36">
              <w:rPr>
                <w:rFonts w:ascii="Arial Narrow" w:eastAsia="Times New Roman" w:hAnsi="Arial Narrow" w:cs="Arial"/>
                <w:b/>
                <w:bCs/>
                <w:color w:val="000000" w:themeColor="text1"/>
                <w:sz w:val="24"/>
                <w:szCs w:val="24"/>
                <w:lang w:eastAsia="es-CL"/>
              </w:rPr>
              <w:t>Nombre del profesor</w:t>
            </w:r>
          </w:p>
        </w:tc>
        <w:tc>
          <w:tcPr>
            <w:tcW w:w="4565" w:type="dxa"/>
            <w:tcBorders>
              <w:top w:val="single" w:sz="4" w:space="0" w:color="auto"/>
              <w:left w:val="nil"/>
              <w:bottom w:val="single" w:sz="4" w:space="0" w:color="auto"/>
              <w:right w:val="single" w:sz="4" w:space="0" w:color="auto"/>
            </w:tcBorders>
            <w:shd w:val="clear" w:color="auto" w:fill="auto"/>
            <w:hideMark/>
          </w:tcPr>
          <w:p w14:paraId="6C118CC3" w14:textId="4A590C8A" w:rsidR="007C2F83" w:rsidRPr="00A36D36" w:rsidRDefault="00B43585" w:rsidP="009E7243">
            <w:pPr>
              <w:rPr>
                <w:rFonts w:ascii="Arial Narrow" w:eastAsia="Times New Roman" w:hAnsi="Arial Narrow" w:cs="Arial"/>
                <w:color w:val="000000" w:themeColor="text1"/>
                <w:sz w:val="24"/>
                <w:szCs w:val="24"/>
                <w:lang w:eastAsia="es-CL"/>
              </w:rPr>
            </w:pPr>
            <w:r w:rsidRPr="00A36D36">
              <w:rPr>
                <w:rFonts w:ascii="Arial Narrow" w:eastAsia="Times New Roman" w:hAnsi="Arial Narrow" w:cs="Arial"/>
                <w:color w:val="000000" w:themeColor="text1"/>
                <w:sz w:val="24"/>
                <w:szCs w:val="24"/>
                <w:lang w:eastAsia="es-CL"/>
              </w:rPr>
              <w:t>Sebastián Guerra Díaz</w:t>
            </w:r>
          </w:p>
        </w:tc>
      </w:tr>
      <w:tr w:rsidR="00B43585" w:rsidRPr="00A36D36" w14:paraId="12EB6E1F" w14:textId="77777777" w:rsidTr="007C2F83">
        <w:trPr>
          <w:trHeight w:val="300"/>
        </w:trPr>
        <w:tc>
          <w:tcPr>
            <w:tcW w:w="3940" w:type="dxa"/>
            <w:tcBorders>
              <w:top w:val="single" w:sz="4" w:space="0" w:color="auto"/>
              <w:left w:val="single" w:sz="4" w:space="0" w:color="auto"/>
              <w:bottom w:val="single" w:sz="4" w:space="0" w:color="auto"/>
              <w:right w:val="single" w:sz="4" w:space="0" w:color="auto"/>
            </w:tcBorders>
            <w:shd w:val="clear" w:color="auto" w:fill="auto"/>
          </w:tcPr>
          <w:p w14:paraId="5EA10C9F" w14:textId="66E2C10F" w:rsidR="00B43585" w:rsidRPr="00A36D36" w:rsidRDefault="00B43585" w:rsidP="009E7243">
            <w:pPr>
              <w:rPr>
                <w:rFonts w:ascii="Arial Narrow" w:eastAsia="Times New Roman" w:hAnsi="Arial Narrow" w:cs="Arial"/>
                <w:b/>
                <w:bCs/>
                <w:color w:val="000000" w:themeColor="text1"/>
                <w:sz w:val="24"/>
                <w:szCs w:val="24"/>
                <w:lang w:eastAsia="es-CL"/>
              </w:rPr>
            </w:pPr>
            <w:r w:rsidRPr="00A36D36">
              <w:rPr>
                <w:rFonts w:ascii="Arial Narrow" w:eastAsia="Times New Roman" w:hAnsi="Arial Narrow" w:cs="Arial"/>
                <w:b/>
                <w:bCs/>
                <w:color w:val="000000" w:themeColor="text1"/>
                <w:sz w:val="24"/>
                <w:szCs w:val="24"/>
                <w:lang w:eastAsia="es-CL"/>
              </w:rPr>
              <w:t>Contacto</w:t>
            </w:r>
          </w:p>
        </w:tc>
        <w:tc>
          <w:tcPr>
            <w:tcW w:w="4565" w:type="dxa"/>
            <w:tcBorders>
              <w:top w:val="single" w:sz="4" w:space="0" w:color="auto"/>
              <w:left w:val="nil"/>
              <w:bottom w:val="single" w:sz="4" w:space="0" w:color="auto"/>
              <w:right w:val="single" w:sz="4" w:space="0" w:color="auto"/>
            </w:tcBorders>
            <w:shd w:val="clear" w:color="auto" w:fill="auto"/>
          </w:tcPr>
          <w:p w14:paraId="636E20C1" w14:textId="7AD57ABD" w:rsidR="00B43585" w:rsidRPr="00A36D36" w:rsidRDefault="00DD5C74" w:rsidP="009E7243">
            <w:pPr>
              <w:rPr>
                <w:rFonts w:ascii="Arial Narrow" w:eastAsia="Times New Roman" w:hAnsi="Arial Narrow" w:cs="Arial"/>
                <w:color w:val="000000" w:themeColor="text1"/>
                <w:sz w:val="24"/>
                <w:szCs w:val="24"/>
                <w:lang w:eastAsia="es-CL"/>
              </w:rPr>
            </w:pPr>
            <w:hyperlink r:id="rId7" w:history="1">
              <w:r w:rsidR="00B43585" w:rsidRPr="00A36D36">
                <w:rPr>
                  <w:rStyle w:val="Hipervnculo"/>
                  <w:rFonts w:ascii="Arial Narrow" w:eastAsia="Times New Roman" w:hAnsi="Arial Narrow" w:cs="Arial"/>
                  <w:sz w:val="24"/>
                  <w:szCs w:val="24"/>
                  <w:lang w:eastAsia="es-CL"/>
                </w:rPr>
                <w:t>saguerra@uandes.cl</w:t>
              </w:r>
            </w:hyperlink>
          </w:p>
        </w:tc>
      </w:tr>
      <w:tr w:rsidR="007C2F83" w:rsidRPr="00A36D36" w14:paraId="6C118CC7" w14:textId="77777777" w:rsidTr="007C2F83">
        <w:trPr>
          <w:trHeight w:val="300"/>
        </w:trPr>
        <w:tc>
          <w:tcPr>
            <w:tcW w:w="3940" w:type="dxa"/>
            <w:tcBorders>
              <w:top w:val="nil"/>
              <w:left w:val="nil"/>
              <w:bottom w:val="nil"/>
              <w:right w:val="nil"/>
            </w:tcBorders>
            <w:shd w:val="clear" w:color="auto" w:fill="auto"/>
            <w:hideMark/>
          </w:tcPr>
          <w:p w14:paraId="6C118CC5" w14:textId="77777777" w:rsidR="007C2F83" w:rsidRPr="00A36D36" w:rsidRDefault="007C2F83" w:rsidP="009E7243">
            <w:pPr>
              <w:rPr>
                <w:rFonts w:ascii="Arial Narrow" w:eastAsia="Times New Roman" w:hAnsi="Arial Narrow" w:cs="Arial"/>
                <w:color w:val="000000" w:themeColor="text1"/>
                <w:sz w:val="24"/>
                <w:szCs w:val="24"/>
                <w:lang w:eastAsia="es-CL"/>
              </w:rPr>
            </w:pPr>
          </w:p>
        </w:tc>
        <w:tc>
          <w:tcPr>
            <w:tcW w:w="4565" w:type="dxa"/>
            <w:tcBorders>
              <w:top w:val="nil"/>
              <w:left w:val="nil"/>
              <w:bottom w:val="nil"/>
              <w:right w:val="nil"/>
            </w:tcBorders>
            <w:shd w:val="clear" w:color="auto" w:fill="auto"/>
            <w:hideMark/>
          </w:tcPr>
          <w:p w14:paraId="6C118CC6" w14:textId="77777777" w:rsidR="007C2F83" w:rsidRPr="00A36D36" w:rsidRDefault="007C2F83" w:rsidP="009E7243">
            <w:pPr>
              <w:rPr>
                <w:rFonts w:ascii="Arial Narrow" w:eastAsia="Times New Roman" w:hAnsi="Arial Narrow" w:cs="Times New Roman"/>
                <w:color w:val="000000" w:themeColor="text1"/>
                <w:sz w:val="24"/>
                <w:szCs w:val="24"/>
                <w:lang w:eastAsia="es-CL"/>
              </w:rPr>
            </w:pPr>
          </w:p>
        </w:tc>
      </w:tr>
      <w:tr w:rsidR="007C2F83" w:rsidRPr="00A36D36" w14:paraId="6C118CC9" w14:textId="77777777" w:rsidTr="007C2F83">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C118CC8" w14:textId="77777777" w:rsidR="007C2F83" w:rsidRPr="00A36D36" w:rsidRDefault="007C2F83" w:rsidP="009E7243">
            <w:pPr>
              <w:rPr>
                <w:rFonts w:ascii="Arial Narrow" w:eastAsia="Times New Roman" w:hAnsi="Arial Narrow" w:cs="Arial"/>
                <w:b/>
                <w:bCs/>
                <w:color w:val="000000" w:themeColor="text1"/>
                <w:sz w:val="24"/>
                <w:szCs w:val="24"/>
                <w:lang w:eastAsia="es-CL"/>
              </w:rPr>
            </w:pPr>
            <w:r w:rsidRPr="00A36D36">
              <w:rPr>
                <w:rFonts w:ascii="Arial Narrow" w:eastAsia="Times New Roman" w:hAnsi="Arial Narrow" w:cs="Arial"/>
                <w:b/>
                <w:bCs/>
                <w:color w:val="000000" w:themeColor="text1"/>
                <w:sz w:val="24"/>
                <w:szCs w:val="24"/>
                <w:lang w:eastAsia="es-CL"/>
              </w:rPr>
              <w:t>Definición de la asignatura</w:t>
            </w:r>
          </w:p>
        </w:tc>
      </w:tr>
      <w:tr w:rsidR="007C2F83" w:rsidRPr="00A36D36" w14:paraId="6C118CCC" w14:textId="77777777" w:rsidTr="007C2F83">
        <w:trPr>
          <w:trHeight w:val="300"/>
        </w:trPr>
        <w:tc>
          <w:tcPr>
            <w:tcW w:w="850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9D36475" w14:textId="77777777" w:rsidR="00B43585" w:rsidRPr="00A36D36" w:rsidRDefault="00B43585" w:rsidP="009E7243">
            <w:pPr>
              <w:rPr>
                <w:rFonts w:ascii="Arial Narrow" w:hAnsi="Arial Narrow" w:cs="Tunga"/>
                <w:sz w:val="24"/>
                <w:szCs w:val="24"/>
              </w:rPr>
            </w:pPr>
            <w:r w:rsidRPr="00A36D36">
              <w:rPr>
                <w:rFonts w:ascii="Arial Narrow" w:hAnsi="Arial Narrow" w:cs="Tunga"/>
                <w:sz w:val="24"/>
                <w:szCs w:val="24"/>
              </w:rPr>
              <w:t>La historia del cine debe ser entendida como el relato de un medio que ha influido de una manera determinante en la sociedad contemporánea. En el desarrollo del cine han tenido mucho que ver no sólo los modelos industriales o históricos, sino, también, aquellos impulsados por la visión de los directores, la intuición creativa y filosófica de los guionistas, la interpretación de los actores y el aporte de todo un conjunto de profesionales que, sin duda, han confirmado a lo largo del tiempo que la cultura de la imagen, su cultura audiovisual, sería fundamental en la evolución de la industria y el arte cinematográfico.</w:t>
            </w:r>
          </w:p>
          <w:p w14:paraId="6C118CCA" w14:textId="1DC1CD59" w:rsidR="00DD6F06" w:rsidRPr="00A36D36" w:rsidRDefault="00B43585" w:rsidP="009E7243">
            <w:pPr>
              <w:rPr>
                <w:rFonts w:ascii="Arial Narrow" w:eastAsia="Times New Roman" w:hAnsi="Arial Narrow" w:cs="Arial"/>
                <w:bCs/>
                <w:color w:val="000000" w:themeColor="text1"/>
                <w:sz w:val="24"/>
                <w:szCs w:val="24"/>
                <w:lang w:eastAsia="es-CL"/>
              </w:rPr>
            </w:pPr>
            <w:r w:rsidRPr="00A36D36">
              <w:rPr>
                <w:rFonts w:ascii="Arial Narrow" w:hAnsi="Arial Narrow" w:cs="Tunga"/>
                <w:sz w:val="24"/>
                <w:szCs w:val="24"/>
              </w:rPr>
              <w:t>A partir de ello, se busca que el alumno entienda la obra audiovisual como algo que se interrelaciona con otras disciplinas como la literatura, la historia, la política, el arte, la filosofía…, pues el cine establece una relación de ida y vuelta, de mutua influencia con otros campos del saber.</w:t>
            </w:r>
          </w:p>
          <w:p w14:paraId="6C118CCB" w14:textId="77777777" w:rsidR="005A5370" w:rsidRPr="00A36D36" w:rsidRDefault="005A5370" w:rsidP="009E7243">
            <w:pPr>
              <w:rPr>
                <w:rFonts w:ascii="Arial Narrow" w:eastAsia="Times New Roman" w:hAnsi="Arial Narrow" w:cs="Arial"/>
                <w:bCs/>
                <w:color w:val="000000" w:themeColor="text1"/>
                <w:sz w:val="24"/>
                <w:szCs w:val="24"/>
                <w:lang w:eastAsia="es-CL"/>
              </w:rPr>
            </w:pPr>
          </w:p>
        </w:tc>
      </w:tr>
      <w:tr w:rsidR="007C2F83" w:rsidRPr="00A36D36" w14:paraId="6C118CCE" w14:textId="77777777" w:rsidTr="007C2F83">
        <w:trPr>
          <w:trHeight w:val="300"/>
        </w:trPr>
        <w:tc>
          <w:tcPr>
            <w:tcW w:w="8505" w:type="dxa"/>
            <w:gridSpan w:val="2"/>
            <w:vMerge/>
            <w:tcBorders>
              <w:top w:val="single" w:sz="4" w:space="0" w:color="auto"/>
              <w:left w:val="single" w:sz="4" w:space="0" w:color="auto"/>
              <w:bottom w:val="single" w:sz="4" w:space="0" w:color="auto"/>
              <w:right w:val="single" w:sz="4" w:space="0" w:color="auto"/>
            </w:tcBorders>
            <w:vAlign w:val="center"/>
            <w:hideMark/>
          </w:tcPr>
          <w:p w14:paraId="6C118CCD" w14:textId="77777777" w:rsidR="007C2F83" w:rsidRPr="00A36D36" w:rsidRDefault="007C2F83" w:rsidP="009E7243">
            <w:pPr>
              <w:rPr>
                <w:rFonts w:ascii="Arial Narrow" w:eastAsia="Times New Roman" w:hAnsi="Arial Narrow" w:cs="Arial"/>
                <w:b/>
                <w:bCs/>
                <w:color w:val="000000" w:themeColor="text1"/>
                <w:sz w:val="24"/>
                <w:szCs w:val="24"/>
                <w:lang w:eastAsia="es-CL"/>
              </w:rPr>
            </w:pPr>
          </w:p>
        </w:tc>
      </w:tr>
      <w:tr w:rsidR="007C2F83" w:rsidRPr="00A36D36" w14:paraId="6C118CD0" w14:textId="77777777" w:rsidTr="007C2F83">
        <w:trPr>
          <w:trHeight w:val="300"/>
        </w:trPr>
        <w:tc>
          <w:tcPr>
            <w:tcW w:w="8505" w:type="dxa"/>
            <w:gridSpan w:val="2"/>
            <w:vMerge/>
            <w:tcBorders>
              <w:top w:val="single" w:sz="4" w:space="0" w:color="auto"/>
              <w:left w:val="single" w:sz="4" w:space="0" w:color="auto"/>
              <w:bottom w:val="single" w:sz="4" w:space="0" w:color="auto"/>
              <w:right w:val="single" w:sz="4" w:space="0" w:color="auto"/>
            </w:tcBorders>
            <w:vAlign w:val="center"/>
            <w:hideMark/>
          </w:tcPr>
          <w:p w14:paraId="6C118CCF" w14:textId="77777777" w:rsidR="007C2F83" w:rsidRPr="00A36D36" w:rsidRDefault="007C2F83" w:rsidP="009E7243">
            <w:pPr>
              <w:rPr>
                <w:rFonts w:ascii="Arial Narrow" w:eastAsia="Times New Roman" w:hAnsi="Arial Narrow" w:cs="Arial"/>
                <w:b/>
                <w:bCs/>
                <w:color w:val="000000" w:themeColor="text1"/>
                <w:sz w:val="24"/>
                <w:szCs w:val="24"/>
                <w:lang w:eastAsia="es-CL"/>
              </w:rPr>
            </w:pPr>
          </w:p>
        </w:tc>
      </w:tr>
      <w:tr w:rsidR="007C2F83" w:rsidRPr="00A36D36" w14:paraId="6C118CD2" w14:textId="77777777" w:rsidTr="00750A91">
        <w:trPr>
          <w:trHeight w:val="30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6C118CD1" w14:textId="77777777" w:rsidR="007C2F83" w:rsidRPr="00A36D36" w:rsidRDefault="007C2F83" w:rsidP="009E7243">
            <w:pPr>
              <w:rPr>
                <w:rFonts w:ascii="Arial Narrow" w:eastAsia="Times New Roman" w:hAnsi="Arial Narrow" w:cs="Arial"/>
                <w:b/>
                <w:bCs/>
                <w:color w:val="000000" w:themeColor="text1"/>
                <w:sz w:val="24"/>
                <w:szCs w:val="24"/>
                <w:lang w:eastAsia="es-CL"/>
              </w:rPr>
            </w:pPr>
            <w:r w:rsidRPr="00A36D36">
              <w:rPr>
                <w:rFonts w:ascii="Arial Narrow" w:eastAsia="Times New Roman" w:hAnsi="Arial Narrow" w:cs="Arial"/>
                <w:b/>
                <w:bCs/>
                <w:color w:val="000000" w:themeColor="text1"/>
                <w:sz w:val="24"/>
                <w:szCs w:val="24"/>
                <w:lang w:eastAsia="es-CL"/>
              </w:rPr>
              <w:t>Aporte al Perfil de Egreso</w:t>
            </w:r>
            <w:r w:rsidR="00651B28" w:rsidRPr="00A36D36">
              <w:rPr>
                <w:rFonts w:ascii="Arial Narrow" w:eastAsia="Times New Roman" w:hAnsi="Arial Narrow" w:cs="Arial"/>
                <w:b/>
                <w:bCs/>
                <w:color w:val="000000" w:themeColor="text1"/>
                <w:sz w:val="24"/>
                <w:szCs w:val="24"/>
                <w:lang w:eastAsia="es-CL"/>
              </w:rPr>
              <w:t xml:space="preserve"> </w:t>
            </w:r>
            <w:r w:rsidRPr="00A36D36">
              <w:rPr>
                <w:rFonts w:ascii="Arial Narrow" w:eastAsia="Times New Roman" w:hAnsi="Arial Narrow" w:cs="Arial"/>
                <w:b/>
                <w:bCs/>
                <w:color w:val="000000" w:themeColor="text1"/>
                <w:sz w:val="24"/>
                <w:szCs w:val="24"/>
                <w:lang w:eastAsia="es-CL"/>
              </w:rPr>
              <w:t>/ Graduación</w:t>
            </w:r>
          </w:p>
        </w:tc>
      </w:tr>
      <w:tr w:rsidR="007C2F83" w:rsidRPr="00A36D36" w14:paraId="6C118CD8" w14:textId="77777777" w:rsidTr="00750A91">
        <w:trPr>
          <w:trHeight w:val="305"/>
        </w:trPr>
        <w:tc>
          <w:tcPr>
            <w:tcW w:w="8505" w:type="dxa"/>
            <w:gridSpan w:val="2"/>
            <w:vMerge w:val="restart"/>
            <w:tcBorders>
              <w:top w:val="single" w:sz="4" w:space="0" w:color="auto"/>
              <w:left w:val="single" w:sz="4" w:space="0" w:color="auto"/>
              <w:bottom w:val="single" w:sz="4" w:space="0" w:color="auto"/>
              <w:right w:val="single" w:sz="4" w:space="0" w:color="000000"/>
            </w:tcBorders>
            <w:shd w:val="clear" w:color="auto" w:fill="auto"/>
            <w:hideMark/>
          </w:tcPr>
          <w:p w14:paraId="1760CEAD" w14:textId="77777777" w:rsidR="00A36D36" w:rsidRPr="00A36D36" w:rsidRDefault="00A36D36" w:rsidP="00A36D36">
            <w:pPr>
              <w:rPr>
                <w:rFonts w:ascii="Arial Narrow" w:hAnsi="Arial Narrow" w:cs="Arial"/>
                <w:sz w:val="24"/>
                <w:szCs w:val="24"/>
              </w:rPr>
            </w:pPr>
            <w:r w:rsidRPr="00A36D36">
              <w:rPr>
                <w:rFonts w:ascii="Arial Narrow" w:hAnsi="Arial Narrow" w:cs="Arial"/>
                <w:sz w:val="24"/>
                <w:szCs w:val="24"/>
              </w:rPr>
              <w:t xml:space="preserve">Todo saber es una búsqueda de la verdad, de la belleza y del bien. Por eso, para un estudiante universitario, los conocimientos que no forman parte de su propia </w:t>
            </w:r>
            <w:proofErr w:type="gramStart"/>
            <w:r w:rsidRPr="00A36D36">
              <w:rPr>
                <w:rFonts w:ascii="Arial Narrow" w:hAnsi="Arial Narrow" w:cs="Arial"/>
                <w:sz w:val="24"/>
                <w:szCs w:val="24"/>
              </w:rPr>
              <w:t>disciplina,</w:t>
            </w:r>
            <w:proofErr w:type="gramEnd"/>
            <w:r w:rsidRPr="00A36D36">
              <w:rPr>
                <w:rFonts w:ascii="Arial Narrow" w:hAnsi="Arial Narrow" w:cs="Arial"/>
                <w:sz w:val="24"/>
                <w:szCs w:val="24"/>
              </w:rPr>
              <w:t xml:space="preserve"> tienen algo que decirle, algo nuevo que mostrarle, algo capaz de despertar en él una pregunta.</w:t>
            </w:r>
          </w:p>
          <w:p w14:paraId="77E58502" w14:textId="77777777" w:rsidR="00A36D36" w:rsidRPr="00A36D36" w:rsidRDefault="00A36D36" w:rsidP="00A36D36">
            <w:pPr>
              <w:rPr>
                <w:rFonts w:ascii="Arial Narrow" w:hAnsi="Arial Narrow" w:cs="Arial"/>
                <w:sz w:val="24"/>
                <w:szCs w:val="24"/>
              </w:rPr>
            </w:pPr>
            <w:r w:rsidRPr="00A36D36">
              <w:rPr>
                <w:rFonts w:ascii="Arial Narrow" w:hAnsi="Arial Narrow" w:cs="Arial"/>
                <w:sz w:val="24"/>
                <w:szCs w:val="24"/>
              </w:rPr>
              <w:t xml:space="preserve">A través de las asignaturas que dicta el Centro de Estudios Generales, la Universidad te propone un diálogo con todas las manifestaciones del espíritu -el arte, la cultura, las ciencias, las humanidades- y te invita a plantearte y a hacer preguntas, más allá de las fronteras de tu propia carrera. </w:t>
            </w:r>
          </w:p>
          <w:p w14:paraId="6C118CD5" w14:textId="77777777" w:rsidR="0033295F" w:rsidRPr="00A36D36" w:rsidRDefault="0033295F" w:rsidP="009E7243">
            <w:pPr>
              <w:pBdr>
                <w:bottom w:val="single" w:sz="4" w:space="1" w:color="auto"/>
              </w:pBdr>
              <w:rPr>
                <w:rFonts w:ascii="Arial Narrow" w:eastAsia="Times New Roman" w:hAnsi="Arial Narrow" w:cs="Arial"/>
                <w:color w:val="000000" w:themeColor="text1"/>
                <w:sz w:val="24"/>
                <w:szCs w:val="24"/>
                <w:lang w:eastAsia="es-CL"/>
              </w:rPr>
            </w:pPr>
          </w:p>
          <w:p w14:paraId="6C118CD6" w14:textId="77777777" w:rsidR="0033295F" w:rsidRPr="00A36D36" w:rsidRDefault="0033295F" w:rsidP="009E7243">
            <w:pPr>
              <w:pBdr>
                <w:bottom w:val="single" w:sz="4" w:space="1" w:color="auto"/>
              </w:pBdr>
              <w:rPr>
                <w:rFonts w:ascii="Arial Narrow" w:eastAsia="Times New Roman" w:hAnsi="Arial Narrow" w:cs="Arial"/>
                <w:color w:val="000000" w:themeColor="text1"/>
                <w:sz w:val="24"/>
                <w:szCs w:val="24"/>
                <w:lang w:eastAsia="es-CL"/>
              </w:rPr>
            </w:pPr>
          </w:p>
          <w:p w14:paraId="6C118CD7" w14:textId="77777777" w:rsidR="0033295F" w:rsidRPr="00A36D36" w:rsidRDefault="0033295F" w:rsidP="009E7243">
            <w:pPr>
              <w:pBdr>
                <w:bottom w:val="single" w:sz="4" w:space="1" w:color="auto"/>
              </w:pBdr>
              <w:rPr>
                <w:rFonts w:ascii="Arial Narrow" w:eastAsia="Times New Roman" w:hAnsi="Arial Narrow" w:cs="Arial"/>
                <w:color w:val="000000" w:themeColor="text1"/>
                <w:sz w:val="24"/>
                <w:szCs w:val="24"/>
                <w:lang w:eastAsia="es-CL"/>
              </w:rPr>
            </w:pPr>
          </w:p>
        </w:tc>
      </w:tr>
      <w:tr w:rsidR="007C2F83" w:rsidRPr="00A36D36" w14:paraId="6C118CDA" w14:textId="77777777" w:rsidTr="00750A91">
        <w:trPr>
          <w:trHeight w:val="300"/>
        </w:trPr>
        <w:tc>
          <w:tcPr>
            <w:tcW w:w="8505" w:type="dxa"/>
            <w:gridSpan w:val="2"/>
            <w:vMerge/>
            <w:tcBorders>
              <w:left w:val="single" w:sz="4" w:space="0" w:color="auto"/>
              <w:bottom w:val="single" w:sz="4" w:space="0" w:color="auto"/>
              <w:right w:val="single" w:sz="4" w:space="0" w:color="000000"/>
            </w:tcBorders>
            <w:vAlign w:val="center"/>
            <w:hideMark/>
          </w:tcPr>
          <w:p w14:paraId="6C118CD9" w14:textId="77777777" w:rsidR="007C2F83" w:rsidRPr="00A36D36" w:rsidRDefault="007C2F83" w:rsidP="009E7243">
            <w:pPr>
              <w:rPr>
                <w:rFonts w:ascii="Arial Narrow" w:eastAsia="Times New Roman" w:hAnsi="Arial Narrow" w:cs="Arial"/>
                <w:color w:val="000000" w:themeColor="text1"/>
                <w:sz w:val="24"/>
                <w:szCs w:val="24"/>
                <w:lang w:eastAsia="es-CL"/>
              </w:rPr>
            </w:pPr>
          </w:p>
        </w:tc>
      </w:tr>
      <w:tr w:rsidR="007C2F83" w:rsidRPr="00A36D36" w14:paraId="6C118CDC" w14:textId="77777777" w:rsidTr="00750A91">
        <w:trPr>
          <w:trHeight w:val="300"/>
        </w:trPr>
        <w:tc>
          <w:tcPr>
            <w:tcW w:w="8505" w:type="dxa"/>
            <w:gridSpan w:val="2"/>
            <w:vMerge/>
            <w:tcBorders>
              <w:left w:val="single" w:sz="4" w:space="0" w:color="auto"/>
              <w:bottom w:val="single" w:sz="4" w:space="0" w:color="auto"/>
              <w:right w:val="single" w:sz="4" w:space="0" w:color="000000"/>
            </w:tcBorders>
            <w:vAlign w:val="center"/>
            <w:hideMark/>
          </w:tcPr>
          <w:p w14:paraId="6C118CDB" w14:textId="77777777" w:rsidR="007C2F83" w:rsidRPr="00A36D36" w:rsidRDefault="007C2F83" w:rsidP="009E7243">
            <w:pPr>
              <w:rPr>
                <w:rFonts w:ascii="Arial Narrow" w:eastAsia="Times New Roman" w:hAnsi="Arial Narrow" w:cs="Arial"/>
                <w:color w:val="000000" w:themeColor="text1"/>
                <w:sz w:val="24"/>
                <w:szCs w:val="24"/>
                <w:lang w:eastAsia="es-CL"/>
              </w:rPr>
            </w:pPr>
          </w:p>
        </w:tc>
      </w:tr>
      <w:tr w:rsidR="00750A91" w:rsidRPr="00A36D36" w14:paraId="6C118CDE" w14:textId="77777777" w:rsidTr="00750A91">
        <w:trPr>
          <w:trHeight w:val="300"/>
        </w:trPr>
        <w:tc>
          <w:tcPr>
            <w:tcW w:w="8505" w:type="dxa"/>
            <w:gridSpan w:val="2"/>
            <w:tcBorders>
              <w:top w:val="single" w:sz="4" w:space="0" w:color="auto"/>
            </w:tcBorders>
            <w:shd w:val="clear" w:color="auto" w:fill="auto"/>
          </w:tcPr>
          <w:p w14:paraId="6C118CDD" w14:textId="77777777" w:rsidR="00750A91" w:rsidRPr="00A36D36" w:rsidRDefault="00750A91" w:rsidP="009E7243">
            <w:pPr>
              <w:rPr>
                <w:rFonts w:ascii="Arial Narrow" w:eastAsia="Times New Roman" w:hAnsi="Arial Narrow" w:cs="Arial"/>
                <w:b/>
                <w:bCs/>
                <w:color w:val="000000" w:themeColor="text1"/>
                <w:sz w:val="24"/>
                <w:szCs w:val="24"/>
                <w:lang w:eastAsia="es-CL"/>
              </w:rPr>
            </w:pPr>
          </w:p>
        </w:tc>
      </w:tr>
      <w:tr w:rsidR="00750A91" w:rsidRPr="00A36D36" w14:paraId="6C118CE0" w14:textId="77777777" w:rsidTr="00750A91">
        <w:trPr>
          <w:trHeight w:val="300"/>
        </w:trPr>
        <w:tc>
          <w:tcPr>
            <w:tcW w:w="8505" w:type="dxa"/>
            <w:gridSpan w:val="2"/>
            <w:tcBorders>
              <w:bottom w:val="single" w:sz="4" w:space="0" w:color="auto"/>
            </w:tcBorders>
            <w:shd w:val="clear" w:color="auto" w:fill="auto"/>
          </w:tcPr>
          <w:p w14:paraId="6C118CDF" w14:textId="77777777" w:rsidR="00750A91" w:rsidRPr="00A36D36" w:rsidRDefault="00750A91" w:rsidP="009E7243">
            <w:pPr>
              <w:rPr>
                <w:rFonts w:ascii="Arial Narrow" w:eastAsia="Times New Roman" w:hAnsi="Arial Narrow" w:cs="Arial"/>
                <w:b/>
                <w:bCs/>
                <w:color w:val="000000" w:themeColor="text1"/>
                <w:sz w:val="24"/>
                <w:szCs w:val="24"/>
                <w:lang w:eastAsia="es-CL"/>
              </w:rPr>
            </w:pPr>
          </w:p>
        </w:tc>
      </w:tr>
      <w:tr w:rsidR="007C2F83" w:rsidRPr="00A36D36" w14:paraId="6C118CE2" w14:textId="77777777" w:rsidTr="00750A91">
        <w:trPr>
          <w:trHeight w:val="30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6C118CE1" w14:textId="77777777" w:rsidR="007C2F83" w:rsidRPr="00A36D36" w:rsidRDefault="007C2F83" w:rsidP="009E7243">
            <w:pPr>
              <w:rPr>
                <w:rFonts w:ascii="Arial Narrow" w:eastAsia="Times New Roman" w:hAnsi="Arial Narrow" w:cs="Arial"/>
                <w:b/>
                <w:bCs/>
                <w:color w:val="000000" w:themeColor="text1"/>
                <w:sz w:val="24"/>
                <w:szCs w:val="24"/>
                <w:lang w:eastAsia="es-CL"/>
              </w:rPr>
            </w:pPr>
            <w:r w:rsidRPr="00A36D36">
              <w:rPr>
                <w:rFonts w:ascii="Arial Narrow" w:eastAsia="Times New Roman" w:hAnsi="Arial Narrow" w:cs="Arial"/>
                <w:b/>
                <w:bCs/>
                <w:color w:val="000000" w:themeColor="text1"/>
                <w:sz w:val="24"/>
                <w:szCs w:val="24"/>
                <w:lang w:eastAsia="es-CL"/>
              </w:rPr>
              <w:t>Resultados de aprendizaje generales de la asignatura</w:t>
            </w:r>
          </w:p>
        </w:tc>
      </w:tr>
      <w:tr w:rsidR="007C2F83" w:rsidRPr="00A36D36" w14:paraId="6C118CE4" w14:textId="77777777" w:rsidTr="007C2F83">
        <w:trPr>
          <w:trHeight w:val="300"/>
        </w:trPr>
        <w:tc>
          <w:tcPr>
            <w:tcW w:w="850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6C118CE3" w14:textId="2076B992" w:rsidR="007F5608" w:rsidRPr="00A36D36" w:rsidRDefault="00B43585" w:rsidP="009E7243">
            <w:pPr>
              <w:rPr>
                <w:rFonts w:ascii="Arial Narrow" w:eastAsia="Times New Roman" w:hAnsi="Arial Narrow" w:cs="Arial"/>
                <w:color w:val="000000" w:themeColor="text1"/>
                <w:sz w:val="24"/>
                <w:szCs w:val="24"/>
                <w:lang w:eastAsia="es-CL"/>
              </w:rPr>
            </w:pPr>
            <w:r w:rsidRPr="00A36D36">
              <w:rPr>
                <w:rFonts w:ascii="Arial Narrow" w:hAnsi="Arial Narrow" w:cs="Tunga"/>
                <w:sz w:val="24"/>
                <w:szCs w:val="24"/>
              </w:rPr>
              <w:t>Proporcionar al alumno la información sistematizada de los más importantes hitos de la Historia del Cine, con el fin que le permita obtener una visión global de la evolución del Arte cinematográfico, desde el punto de vista histórico, y lograr, así, fundamentar una apreciación crítica reflexiva.</w:t>
            </w:r>
          </w:p>
        </w:tc>
      </w:tr>
      <w:tr w:rsidR="007C2F83" w:rsidRPr="00A36D36" w14:paraId="6C118CE6" w14:textId="77777777" w:rsidTr="007C2F83">
        <w:trPr>
          <w:trHeight w:val="300"/>
        </w:trPr>
        <w:tc>
          <w:tcPr>
            <w:tcW w:w="8505" w:type="dxa"/>
            <w:gridSpan w:val="2"/>
            <w:vMerge/>
            <w:tcBorders>
              <w:top w:val="single" w:sz="4" w:space="0" w:color="auto"/>
              <w:left w:val="single" w:sz="4" w:space="0" w:color="auto"/>
              <w:bottom w:val="single" w:sz="4" w:space="0" w:color="000000"/>
              <w:right w:val="single" w:sz="4" w:space="0" w:color="000000"/>
            </w:tcBorders>
            <w:vAlign w:val="center"/>
            <w:hideMark/>
          </w:tcPr>
          <w:p w14:paraId="6C118CE5" w14:textId="77777777" w:rsidR="007C2F83" w:rsidRPr="00A36D36" w:rsidRDefault="007C2F83" w:rsidP="009E7243">
            <w:pPr>
              <w:rPr>
                <w:rFonts w:ascii="Arial Narrow" w:eastAsia="Times New Roman" w:hAnsi="Arial Narrow" w:cs="Arial"/>
                <w:color w:val="000000" w:themeColor="text1"/>
                <w:sz w:val="24"/>
                <w:szCs w:val="24"/>
                <w:lang w:eastAsia="es-CL"/>
              </w:rPr>
            </w:pPr>
          </w:p>
        </w:tc>
      </w:tr>
      <w:tr w:rsidR="007C2F83" w:rsidRPr="00A36D36" w14:paraId="6C118CE8" w14:textId="77777777" w:rsidTr="007C2F83">
        <w:trPr>
          <w:trHeight w:val="300"/>
        </w:trPr>
        <w:tc>
          <w:tcPr>
            <w:tcW w:w="8505" w:type="dxa"/>
            <w:gridSpan w:val="2"/>
            <w:vMerge/>
            <w:tcBorders>
              <w:top w:val="single" w:sz="4" w:space="0" w:color="auto"/>
              <w:left w:val="single" w:sz="4" w:space="0" w:color="auto"/>
              <w:bottom w:val="single" w:sz="4" w:space="0" w:color="000000"/>
              <w:right w:val="single" w:sz="4" w:space="0" w:color="000000"/>
            </w:tcBorders>
            <w:vAlign w:val="center"/>
            <w:hideMark/>
          </w:tcPr>
          <w:p w14:paraId="6C118CE7" w14:textId="77777777" w:rsidR="007C2F83" w:rsidRPr="00A36D36" w:rsidRDefault="007C2F83" w:rsidP="009E7243">
            <w:pPr>
              <w:rPr>
                <w:rFonts w:ascii="Arial Narrow" w:eastAsia="Times New Roman" w:hAnsi="Arial Narrow" w:cs="Arial"/>
                <w:color w:val="000000" w:themeColor="text1"/>
                <w:sz w:val="24"/>
                <w:szCs w:val="24"/>
                <w:lang w:eastAsia="es-CL"/>
              </w:rPr>
            </w:pPr>
          </w:p>
        </w:tc>
      </w:tr>
      <w:tr w:rsidR="007C2F83" w:rsidRPr="00A36D36" w14:paraId="6C118CEA" w14:textId="77777777" w:rsidTr="007C2F83">
        <w:trPr>
          <w:trHeight w:val="300"/>
        </w:trPr>
        <w:tc>
          <w:tcPr>
            <w:tcW w:w="8505" w:type="dxa"/>
            <w:gridSpan w:val="2"/>
            <w:vMerge/>
            <w:tcBorders>
              <w:top w:val="single" w:sz="4" w:space="0" w:color="auto"/>
              <w:left w:val="single" w:sz="4" w:space="0" w:color="auto"/>
              <w:bottom w:val="single" w:sz="4" w:space="0" w:color="000000"/>
              <w:right w:val="single" w:sz="4" w:space="0" w:color="000000"/>
            </w:tcBorders>
            <w:vAlign w:val="center"/>
            <w:hideMark/>
          </w:tcPr>
          <w:p w14:paraId="6C118CE9" w14:textId="77777777" w:rsidR="007C2F83" w:rsidRPr="00A36D36" w:rsidRDefault="007C2F83" w:rsidP="009E7243">
            <w:pPr>
              <w:rPr>
                <w:rFonts w:ascii="Arial Narrow" w:eastAsia="Times New Roman" w:hAnsi="Arial Narrow" w:cs="Arial"/>
                <w:color w:val="000000" w:themeColor="text1"/>
                <w:sz w:val="24"/>
                <w:szCs w:val="24"/>
                <w:lang w:eastAsia="es-CL"/>
              </w:rPr>
            </w:pPr>
          </w:p>
        </w:tc>
      </w:tr>
      <w:tr w:rsidR="007C2F83" w:rsidRPr="00A36D36" w14:paraId="6C118CED" w14:textId="77777777" w:rsidTr="007C2F83">
        <w:trPr>
          <w:trHeight w:val="300"/>
        </w:trPr>
        <w:tc>
          <w:tcPr>
            <w:tcW w:w="3940" w:type="dxa"/>
            <w:tcBorders>
              <w:top w:val="nil"/>
              <w:left w:val="nil"/>
              <w:bottom w:val="nil"/>
              <w:right w:val="nil"/>
            </w:tcBorders>
            <w:shd w:val="clear" w:color="auto" w:fill="auto"/>
            <w:hideMark/>
          </w:tcPr>
          <w:p w14:paraId="6C118CEB" w14:textId="77777777" w:rsidR="007C2F83" w:rsidRPr="00A36D36" w:rsidRDefault="007C2F83" w:rsidP="009E7243">
            <w:pPr>
              <w:rPr>
                <w:rFonts w:ascii="Arial Narrow" w:eastAsia="Times New Roman" w:hAnsi="Arial Narrow" w:cs="Arial"/>
                <w:color w:val="000000" w:themeColor="text1"/>
                <w:sz w:val="24"/>
                <w:szCs w:val="24"/>
                <w:lang w:eastAsia="es-CL"/>
              </w:rPr>
            </w:pPr>
          </w:p>
        </w:tc>
        <w:tc>
          <w:tcPr>
            <w:tcW w:w="4565" w:type="dxa"/>
            <w:tcBorders>
              <w:top w:val="nil"/>
              <w:left w:val="nil"/>
              <w:bottom w:val="nil"/>
              <w:right w:val="nil"/>
            </w:tcBorders>
            <w:shd w:val="clear" w:color="auto" w:fill="auto"/>
            <w:hideMark/>
          </w:tcPr>
          <w:p w14:paraId="6C118CEC" w14:textId="77777777" w:rsidR="007C2F83" w:rsidRPr="00A36D36" w:rsidRDefault="007C2F83" w:rsidP="009E7243">
            <w:pPr>
              <w:rPr>
                <w:rFonts w:ascii="Arial Narrow" w:eastAsia="Times New Roman" w:hAnsi="Arial Narrow" w:cs="Times New Roman"/>
                <w:color w:val="000000" w:themeColor="text1"/>
                <w:sz w:val="24"/>
                <w:szCs w:val="24"/>
                <w:lang w:eastAsia="es-CL"/>
              </w:rPr>
            </w:pPr>
          </w:p>
        </w:tc>
      </w:tr>
      <w:tr w:rsidR="007C2F83" w:rsidRPr="00A36D36" w14:paraId="6C118CF0" w14:textId="77777777" w:rsidTr="00D77C18">
        <w:trPr>
          <w:trHeight w:val="87"/>
        </w:trPr>
        <w:tc>
          <w:tcPr>
            <w:tcW w:w="3940" w:type="dxa"/>
            <w:tcBorders>
              <w:top w:val="nil"/>
              <w:left w:val="nil"/>
              <w:bottom w:val="nil"/>
              <w:right w:val="nil"/>
            </w:tcBorders>
            <w:shd w:val="clear" w:color="auto" w:fill="auto"/>
            <w:hideMark/>
          </w:tcPr>
          <w:p w14:paraId="6C118CEE" w14:textId="77777777" w:rsidR="007C2F83" w:rsidRPr="00A36D36" w:rsidRDefault="007C2F83" w:rsidP="009E7243">
            <w:pPr>
              <w:rPr>
                <w:rFonts w:ascii="Arial Narrow" w:eastAsia="Times New Roman" w:hAnsi="Arial Narrow" w:cs="Times New Roman"/>
                <w:color w:val="000000" w:themeColor="text1"/>
                <w:sz w:val="24"/>
                <w:szCs w:val="24"/>
                <w:lang w:eastAsia="es-CL"/>
              </w:rPr>
            </w:pPr>
          </w:p>
        </w:tc>
        <w:tc>
          <w:tcPr>
            <w:tcW w:w="4565" w:type="dxa"/>
            <w:tcBorders>
              <w:top w:val="nil"/>
              <w:left w:val="nil"/>
              <w:bottom w:val="nil"/>
              <w:right w:val="nil"/>
            </w:tcBorders>
            <w:shd w:val="clear" w:color="auto" w:fill="auto"/>
            <w:hideMark/>
          </w:tcPr>
          <w:p w14:paraId="6C118CEF" w14:textId="77777777" w:rsidR="007C2F83" w:rsidRPr="00A36D36" w:rsidRDefault="007C2F83" w:rsidP="009E7243">
            <w:pPr>
              <w:rPr>
                <w:rFonts w:ascii="Arial Narrow" w:eastAsia="Times New Roman" w:hAnsi="Arial Narrow" w:cs="Times New Roman"/>
                <w:color w:val="000000" w:themeColor="text1"/>
                <w:sz w:val="24"/>
                <w:szCs w:val="24"/>
                <w:lang w:eastAsia="es-CL"/>
              </w:rPr>
            </w:pPr>
          </w:p>
        </w:tc>
      </w:tr>
      <w:tr w:rsidR="007C2F83" w:rsidRPr="00A36D36" w14:paraId="6C118CF3" w14:textId="77777777" w:rsidTr="007C2F83">
        <w:trPr>
          <w:trHeight w:val="300"/>
        </w:trPr>
        <w:tc>
          <w:tcPr>
            <w:tcW w:w="3940" w:type="dxa"/>
            <w:tcBorders>
              <w:top w:val="nil"/>
              <w:left w:val="nil"/>
              <w:bottom w:val="nil"/>
              <w:right w:val="nil"/>
            </w:tcBorders>
            <w:shd w:val="clear" w:color="auto" w:fill="auto"/>
            <w:hideMark/>
          </w:tcPr>
          <w:p w14:paraId="6C118CF1" w14:textId="77777777" w:rsidR="007C2F83" w:rsidRPr="00A36D36" w:rsidRDefault="007C2F83" w:rsidP="009E7243">
            <w:pPr>
              <w:rPr>
                <w:rFonts w:ascii="Arial Narrow" w:eastAsia="Times New Roman" w:hAnsi="Arial Narrow" w:cs="Times New Roman"/>
                <w:color w:val="000000" w:themeColor="text1"/>
                <w:sz w:val="24"/>
                <w:szCs w:val="24"/>
                <w:lang w:eastAsia="es-CL"/>
              </w:rPr>
            </w:pPr>
          </w:p>
        </w:tc>
        <w:tc>
          <w:tcPr>
            <w:tcW w:w="4565" w:type="dxa"/>
            <w:tcBorders>
              <w:top w:val="nil"/>
              <w:left w:val="nil"/>
              <w:bottom w:val="nil"/>
              <w:right w:val="nil"/>
            </w:tcBorders>
            <w:shd w:val="clear" w:color="auto" w:fill="auto"/>
            <w:hideMark/>
          </w:tcPr>
          <w:p w14:paraId="6C118CF2" w14:textId="77777777" w:rsidR="007C2F83" w:rsidRPr="00A36D36" w:rsidRDefault="007C2F83" w:rsidP="009E7243">
            <w:pPr>
              <w:rPr>
                <w:rFonts w:ascii="Arial Narrow" w:eastAsia="Times New Roman" w:hAnsi="Arial Narrow" w:cs="Times New Roman"/>
                <w:color w:val="000000" w:themeColor="text1"/>
                <w:sz w:val="24"/>
                <w:szCs w:val="24"/>
                <w:lang w:eastAsia="es-CL"/>
              </w:rPr>
            </w:pPr>
          </w:p>
        </w:tc>
      </w:tr>
      <w:tr w:rsidR="007C2F83" w:rsidRPr="00A36D36" w14:paraId="6C118CF6" w14:textId="77777777" w:rsidTr="007C2F83">
        <w:trPr>
          <w:trHeight w:val="510"/>
        </w:trPr>
        <w:tc>
          <w:tcPr>
            <w:tcW w:w="3940" w:type="dxa"/>
            <w:tcBorders>
              <w:top w:val="single" w:sz="4" w:space="0" w:color="auto"/>
              <w:left w:val="single" w:sz="4" w:space="0" w:color="auto"/>
              <w:bottom w:val="single" w:sz="4" w:space="0" w:color="auto"/>
              <w:right w:val="single" w:sz="4" w:space="0" w:color="auto"/>
            </w:tcBorders>
            <w:shd w:val="clear" w:color="auto" w:fill="auto"/>
            <w:hideMark/>
          </w:tcPr>
          <w:p w14:paraId="6C118CF4" w14:textId="77777777" w:rsidR="007C2F83" w:rsidRPr="00A36D36" w:rsidRDefault="007C2F83" w:rsidP="009E7243">
            <w:pPr>
              <w:rPr>
                <w:rFonts w:ascii="Arial Narrow" w:eastAsia="Times New Roman" w:hAnsi="Arial Narrow" w:cs="Arial"/>
                <w:b/>
                <w:bCs/>
                <w:color w:val="000000" w:themeColor="text1"/>
                <w:sz w:val="24"/>
                <w:szCs w:val="24"/>
                <w:lang w:eastAsia="es-CL"/>
              </w:rPr>
            </w:pPr>
            <w:r w:rsidRPr="00A36D36">
              <w:rPr>
                <w:rFonts w:ascii="Arial Narrow" w:eastAsia="Times New Roman" w:hAnsi="Arial Narrow" w:cs="Arial"/>
                <w:b/>
                <w:bCs/>
                <w:color w:val="000000" w:themeColor="text1"/>
                <w:sz w:val="24"/>
                <w:szCs w:val="24"/>
                <w:lang w:eastAsia="es-CL"/>
              </w:rPr>
              <w:t>Contenidos/Unidades Temáticas</w:t>
            </w:r>
          </w:p>
        </w:tc>
        <w:tc>
          <w:tcPr>
            <w:tcW w:w="4565" w:type="dxa"/>
            <w:tcBorders>
              <w:top w:val="single" w:sz="4" w:space="0" w:color="auto"/>
              <w:left w:val="nil"/>
              <w:bottom w:val="single" w:sz="4" w:space="0" w:color="auto"/>
              <w:right w:val="single" w:sz="4" w:space="0" w:color="auto"/>
            </w:tcBorders>
            <w:shd w:val="clear" w:color="auto" w:fill="auto"/>
            <w:hideMark/>
          </w:tcPr>
          <w:p w14:paraId="6C118CF5" w14:textId="77777777" w:rsidR="007C2F83" w:rsidRPr="00A36D36" w:rsidRDefault="007C2F83" w:rsidP="009E7243">
            <w:pPr>
              <w:rPr>
                <w:rFonts w:ascii="Arial Narrow" w:eastAsia="Times New Roman" w:hAnsi="Arial Narrow" w:cs="Arial"/>
                <w:b/>
                <w:bCs/>
                <w:color w:val="000000" w:themeColor="text1"/>
                <w:sz w:val="24"/>
                <w:szCs w:val="24"/>
                <w:lang w:eastAsia="es-CL"/>
              </w:rPr>
            </w:pPr>
            <w:r w:rsidRPr="00A36D36">
              <w:rPr>
                <w:rFonts w:ascii="Arial Narrow" w:eastAsia="Times New Roman" w:hAnsi="Arial Narrow" w:cs="Arial"/>
                <w:b/>
                <w:bCs/>
                <w:color w:val="000000" w:themeColor="text1"/>
                <w:sz w:val="24"/>
                <w:szCs w:val="24"/>
                <w:lang w:eastAsia="es-CL"/>
              </w:rPr>
              <w:t>Resultados de aprendizaje específicos de la Unidad</w:t>
            </w:r>
          </w:p>
        </w:tc>
      </w:tr>
      <w:tr w:rsidR="007C2F83" w:rsidRPr="00A36D36" w14:paraId="6C118CF9" w14:textId="77777777" w:rsidTr="000D4394">
        <w:trPr>
          <w:trHeight w:val="300"/>
        </w:trPr>
        <w:tc>
          <w:tcPr>
            <w:tcW w:w="3940" w:type="dxa"/>
            <w:tcBorders>
              <w:top w:val="nil"/>
              <w:left w:val="single" w:sz="4" w:space="0" w:color="auto"/>
              <w:bottom w:val="single" w:sz="4" w:space="0" w:color="auto"/>
              <w:right w:val="single" w:sz="4" w:space="0" w:color="auto"/>
            </w:tcBorders>
            <w:shd w:val="clear" w:color="auto" w:fill="auto"/>
          </w:tcPr>
          <w:p w14:paraId="3CBA0626" w14:textId="77777777" w:rsidR="00AB654B" w:rsidRPr="00A36D36" w:rsidRDefault="00B43585" w:rsidP="009E7243">
            <w:pPr>
              <w:rPr>
                <w:rFonts w:ascii="Arial Narrow" w:eastAsia="Times New Roman" w:hAnsi="Arial Narrow" w:cs="Arial"/>
                <w:color w:val="000000" w:themeColor="text1"/>
                <w:sz w:val="24"/>
                <w:szCs w:val="24"/>
                <w:lang w:eastAsia="es-CL"/>
              </w:rPr>
            </w:pPr>
            <w:r w:rsidRPr="00A36D36">
              <w:rPr>
                <w:rFonts w:ascii="Arial Narrow" w:eastAsia="Times New Roman" w:hAnsi="Arial Narrow" w:cs="Arial"/>
                <w:color w:val="000000" w:themeColor="text1"/>
                <w:sz w:val="24"/>
                <w:szCs w:val="24"/>
                <w:lang w:eastAsia="es-CL"/>
              </w:rPr>
              <w:t>U. 1.: “¿Qué es el cine?”</w:t>
            </w:r>
          </w:p>
          <w:p w14:paraId="61E7BEEF" w14:textId="77777777" w:rsidR="00B43585" w:rsidRPr="00A36D36" w:rsidRDefault="00B43585" w:rsidP="009E7243">
            <w:pPr>
              <w:pStyle w:val="Prrafodelista"/>
              <w:numPr>
                <w:ilvl w:val="0"/>
                <w:numId w:val="1"/>
              </w:numPr>
              <w:spacing w:after="0"/>
              <w:jc w:val="both"/>
              <w:rPr>
                <w:rFonts w:ascii="Arial Narrow" w:hAnsi="Arial Narrow" w:cs="Tunga"/>
                <w:sz w:val="24"/>
                <w:szCs w:val="24"/>
              </w:rPr>
            </w:pPr>
            <w:r w:rsidRPr="00A36D36">
              <w:rPr>
                <w:rFonts w:ascii="Arial Narrow" w:hAnsi="Arial Narrow" w:cs="Tunga"/>
                <w:sz w:val="24"/>
                <w:szCs w:val="24"/>
              </w:rPr>
              <w:t>Inventores y propuestas de espectáculos.</w:t>
            </w:r>
          </w:p>
          <w:p w14:paraId="1294C62C" w14:textId="77777777" w:rsidR="00B43585" w:rsidRPr="00A36D36" w:rsidRDefault="00B43585" w:rsidP="009E7243">
            <w:pPr>
              <w:pStyle w:val="Prrafodelista"/>
              <w:numPr>
                <w:ilvl w:val="0"/>
                <w:numId w:val="1"/>
              </w:numPr>
              <w:spacing w:after="0"/>
              <w:jc w:val="both"/>
              <w:rPr>
                <w:rFonts w:ascii="Arial Narrow" w:hAnsi="Arial Narrow" w:cs="Tunga"/>
                <w:sz w:val="24"/>
                <w:szCs w:val="24"/>
              </w:rPr>
            </w:pPr>
            <w:r w:rsidRPr="00A36D36">
              <w:rPr>
                <w:rFonts w:ascii="Arial Narrow" w:hAnsi="Arial Narrow" w:cs="Tunga"/>
                <w:sz w:val="24"/>
                <w:szCs w:val="24"/>
              </w:rPr>
              <w:t xml:space="preserve">La </w:t>
            </w:r>
            <w:proofErr w:type="spellStart"/>
            <w:r w:rsidRPr="00A36D36">
              <w:rPr>
                <w:rFonts w:ascii="Arial Narrow" w:hAnsi="Arial Narrow" w:cs="Tunga"/>
                <w:sz w:val="24"/>
                <w:szCs w:val="24"/>
              </w:rPr>
              <w:t>Poiesis</w:t>
            </w:r>
            <w:proofErr w:type="spellEnd"/>
            <w:r w:rsidRPr="00A36D36">
              <w:rPr>
                <w:rFonts w:ascii="Arial Narrow" w:hAnsi="Arial Narrow" w:cs="Tunga"/>
                <w:sz w:val="24"/>
                <w:szCs w:val="24"/>
              </w:rPr>
              <w:t xml:space="preserve"> y la disposición de la imagen.</w:t>
            </w:r>
          </w:p>
          <w:p w14:paraId="7083364F" w14:textId="77777777" w:rsidR="00B43585" w:rsidRPr="00A36D36" w:rsidRDefault="00B43585" w:rsidP="009E7243">
            <w:pPr>
              <w:pStyle w:val="Prrafodelista"/>
              <w:numPr>
                <w:ilvl w:val="0"/>
                <w:numId w:val="1"/>
              </w:numPr>
              <w:spacing w:after="0"/>
              <w:jc w:val="both"/>
              <w:rPr>
                <w:rFonts w:ascii="Arial Narrow" w:hAnsi="Arial Narrow" w:cs="Tunga"/>
                <w:sz w:val="24"/>
                <w:szCs w:val="24"/>
              </w:rPr>
            </w:pPr>
            <w:r w:rsidRPr="00A36D36">
              <w:rPr>
                <w:rFonts w:ascii="Arial Narrow" w:hAnsi="Arial Narrow" w:cs="Tunga"/>
                <w:sz w:val="24"/>
                <w:szCs w:val="24"/>
              </w:rPr>
              <w:t>Hacia la invención del cine.</w:t>
            </w:r>
          </w:p>
          <w:p w14:paraId="6BE2DC5D" w14:textId="77777777" w:rsidR="00B43585" w:rsidRPr="00A36D36" w:rsidRDefault="00B43585" w:rsidP="009E7243">
            <w:pPr>
              <w:pStyle w:val="Prrafodelista"/>
              <w:numPr>
                <w:ilvl w:val="0"/>
                <w:numId w:val="1"/>
              </w:numPr>
              <w:spacing w:after="0"/>
              <w:jc w:val="both"/>
              <w:rPr>
                <w:rFonts w:ascii="Arial Narrow" w:hAnsi="Arial Narrow" w:cs="Tunga"/>
                <w:sz w:val="24"/>
                <w:szCs w:val="24"/>
              </w:rPr>
            </w:pPr>
            <w:r w:rsidRPr="00A36D36">
              <w:rPr>
                <w:rFonts w:ascii="Arial Narrow" w:hAnsi="Arial Narrow" w:cs="Tunga"/>
                <w:sz w:val="24"/>
                <w:szCs w:val="24"/>
              </w:rPr>
              <w:t>Elementos de apreciación del cine: planos, sonido, avances tecnológicos.</w:t>
            </w:r>
          </w:p>
          <w:p w14:paraId="219B8377" w14:textId="77777777" w:rsidR="00B43585" w:rsidRPr="00A36D36" w:rsidRDefault="00B43585" w:rsidP="009E7243">
            <w:pPr>
              <w:spacing w:line="276" w:lineRule="auto"/>
              <w:rPr>
                <w:rFonts w:ascii="Arial Narrow" w:hAnsi="Arial Narrow" w:cs="Tunga"/>
                <w:sz w:val="24"/>
                <w:szCs w:val="24"/>
              </w:rPr>
            </w:pPr>
            <w:r w:rsidRPr="00A36D36">
              <w:rPr>
                <w:rFonts w:ascii="Arial Narrow" w:hAnsi="Arial Narrow" w:cs="Tunga"/>
                <w:sz w:val="24"/>
                <w:szCs w:val="24"/>
              </w:rPr>
              <w:t>Películas (extractos):</w:t>
            </w:r>
          </w:p>
          <w:p w14:paraId="6C118CF7" w14:textId="29FC808E" w:rsidR="00B43585" w:rsidRPr="00A36D36" w:rsidRDefault="00B43585" w:rsidP="009E7243">
            <w:pPr>
              <w:pStyle w:val="Prrafodelista"/>
              <w:numPr>
                <w:ilvl w:val="0"/>
                <w:numId w:val="3"/>
              </w:numPr>
              <w:spacing w:after="0"/>
              <w:jc w:val="both"/>
              <w:rPr>
                <w:rFonts w:ascii="Arial Narrow" w:hAnsi="Arial Narrow" w:cs="Tunga"/>
                <w:sz w:val="24"/>
                <w:szCs w:val="24"/>
              </w:rPr>
            </w:pPr>
            <w:r w:rsidRPr="00A36D36">
              <w:rPr>
                <w:rFonts w:ascii="Arial Narrow" w:hAnsi="Arial Narrow" w:cs="Tunga"/>
                <w:sz w:val="24"/>
                <w:szCs w:val="24"/>
              </w:rPr>
              <w:t>“</w:t>
            </w:r>
            <w:proofErr w:type="spellStart"/>
            <w:r w:rsidRPr="00A36D36">
              <w:rPr>
                <w:rFonts w:ascii="Arial Narrow" w:hAnsi="Arial Narrow" w:cs="Tunga"/>
                <w:sz w:val="24"/>
                <w:szCs w:val="24"/>
              </w:rPr>
              <w:t>The</w:t>
            </w:r>
            <w:proofErr w:type="spellEnd"/>
            <w:r w:rsidRPr="00A36D36">
              <w:rPr>
                <w:rFonts w:ascii="Arial Narrow" w:hAnsi="Arial Narrow" w:cs="Tunga"/>
                <w:sz w:val="24"/>
                <w:szCs w:val="24"/>
              </w:rPr>
              <w:t xml:space="preserve"> </w:t>
            </w:r>
            <w:proofErr w:type="spellStart"/>
            <w:r w:rsidRPr="00A36D36">
              <w:rPr>
                <w:rFonts w:ascii="Arial Narrow" w:hAnsi="Arial Narrow" w:cs="Tunga"/>
                <w:sz w:val="24"/>
                <w:szCs w:val="24"/>
              </w:rPr>
              <w:t>Kid</w:t>
            </w:r>
            <w:proofErr w:type="spellEnd"/>
            <w:r w:rsidRPr="00A36D36">
              <w:rPr>
                <w:rFonts w:ascii="Arial Narrow" w:hAnsi="Arial Narrow" w:cs="Tunga"/>
                <w:sz w:val="24"/>
                <w:szCs w:val="24"/>
              </w:rPr>
              <w:t>” (1921), de Charles Chaplin.</w:t>
            </w:r>
          </w:p>
        </w:tc>
        <w:tc>
          <w:tcPr>
            <w:tcW w:w="4565" w:type="dxa"/>
            <w:tcBorders>
              <w:top w:val="nil"/>
              <w:left w:val="nil"/>
              <w:bottom w:val="single" w:sz="4" w:space="0" w:color="auto"/>
              <w:right w:val="single" w:sz="4" w:space="0" w:color="auto"/>
            </w:tcBorders>
            <w:shd w:val="clear" w:color="auto" w:fill="auto"/>
          </w:tcPr>
          <w:p w14:paraId="601741E1" w14:textId="77777777" w:rsidR="00AB654B" w:rsidRPr="00A36D36" w:rsidRDefault="00A36D36" w:rsidP="00A36D36">
            <w:pPr>
              <w:pStyle w:val="Prrafodelista"/>
              <w:numPr>
                <w:ilvl w:val="0"/>
                <w:numId w:val="9"/>
              </w:numPr>
              <w:rPr>
                <w:rFonts w:ascii="Arial Narrow" w:eastAsia="Times New Roman" w:hAnsi="Arial Narrow" w:cs="Arial"/>
                <w:color w:val="000000" w:themeColor="text1"/>
                <w:sz w:val="24"/>
                <w:szCs w:val="24"/>
                <w:lang w:eastAsia="es-CL"/>
              </w:rPr>
            </w:pPr>
            <w:r w:rsidRPr="00A36D36">
              <w:rPr>
                <w:rFonts w:ascii="Arial Narrow" w:eastAsia="Times New Roman" w:hAnsi="Arial Narrow" w:cs="Arial"/>
                <w:color w:val="000000" w:themeColor="text1"/>
                <w:sz w:val="24"/>
                <w:szCs w:val="24"/>
                <w:lang w:eastAsia="es-CL"/>
              </w:rPr>
              <w:t>Identificar y conocer los principales acontecimientos del origen del cine.</w:t>
            </w:r>
          </w:p>
          <w:p w14:paraId="6C118CF8" w14:textId="7F72BF41" w:rsidR="00A36D36" w:rsidRPr="00A36D36" w:rsidRDefault="00A36D36" w:rsidP="00A36D36">
            <w:pPr>
              <w:pStyle w:val="Prrafodelista"/>
              <w:numPr>
                <w:ilvl w:val="0"/>
                <w:numId w:val="9"/>
              </w:numPr>
              <w:rPr>
                <w:rFonts w:ascii="Arial Narrow" w:eastAsia="Times New Roman" w:hAnsi="Arial Narrow" w:cs="Arial"/>
                <w:color w:val="000000" w:themeColor="text1"/>
                <w:sz w:val="24"/>
                <w:szCs w:val="24"/>
                <w:lang w:eastAsia="es-CL"/>
              </w:rPr>
            </w:pPr>
            <w:r w:rsidRPr="00A36D36">
              <w:rPr>
                <w:rFonts w:ascii="Arial Narrow" w:eastAsia="Times New Roman" w:hAnsi="Arial Narrow" w:cs="Arial"/>
                <w:color w:val="000000" w:themeColor="text1"/>
                <w:sz w:val="24"/>
                <w:szCs w:val="24"/>
                <w:lang w:eastAsia="es-CL"/>
              </w:rPr>
              <w:t>Conceptualizar una idea sobre lo que es el arte cinematográfico, considerando las nociones teóricas propias del arte.</w:t>
            </w:r>
          </w:p>
        </w:tc>
      </w:tr>
      <w:tr w:rsidR="007C2F83" w:rsidRPr="00A36D36" w14:paraId="6C118CFC" w14:textId="77777777" w:rsidTr="000D4394">
        <w:trPr>
          <w:trHeight w:val="300"/>
        </w:trPr>
        <w:tc>
          <w:tcPr>
            <w:tcW w:w="3940" w:type="dxa"/>
            <w:tcBorders>
              <w:top w:val="nil"/>
              <w:left w:val="single" w:sz="4" w:space="0" w:color="auto"/>
              <w:bottom w:val="single" w:sz="4" w:space="0" w:color="auto"/>
              <w:right w:val="single" w:sz="4" w:space="0" w:color="auto"/>
            </w:tcBorders>
            <w:shd w:val="clear" w:color="auto" w:fill="auto"/>
          </w:tcPr>
          <w:p w14:paraId="61EF2A81" w14:textId="77777777" w:rsidR="0029097F" w:rsidRPr="00A36D36" w:rsidRDefault="00B43585" w:rsidP="009E7243">
            <w:pPr>
              <w:rPr>
                <w:rFonts w:ascii="Arial Narrow" w:eastAsia="Times New Roman" w:hAnsi="Arial Narrow" w:cs="Arial"/>
                <w:color w:val="000000" w:themeColor="text1"/>
                <w:sz w:val="24"/>
                <w:szCs w:val="24"/>
                <w:lang w:eastAsia="es-CL"/>
              </w:rPr>
            </w:pPr>
            <w:r w:rsidRPr="00A36D36">
              <w:rPr>
                <w:rFonts w:ascii="Arial Narrow" w:eastAsia="Times New Roman" w:hAnsi="Arial Narrow" w:cs="Arial"/>
                <w:color w:val="000000" w:themeColor="text1"/>
                <w:sz w:val="24"/>
                <w:szCs w:val="24"/>
                <w:lang w:eastAsia="es-CL"/>
              </w:rPr>
              <w:t>U. 2.: “El cine en el mundo”</w:t>
            </w:r>
          </w:p>
          <w:p w14:paraId="25F14B19" w14:textId="77777777" w:rsidR="00B43585" w:rsidRPr="00A36D36" w:rsidRDefault="00B43585" w:rsidP="009E7243">
            <w:pPr>
              <w:pStyle w:val="Prrafodelista"/>
              <w:numPr>
                <w:ilvl w:val="0"/>
                <w:numId w:val="2"/>
              </w:numPr>
              <w:spacing w:after="0"/>
              <w:jc w:val="both"/>
              <w:rPr>
                <w:rFonts w:ascii="Arial Narrow" w:hAnsi="Arial Narrow" w:cs="Tunga"/>
                <w:sz w:val="24"/>
                <w:szCs w:val="24"/>
              </w:rPr>
            </w:pPr>
            <w:r w:rsidRPr="00A36D36">
              <w:rPr>
                <w:rFonts w:ascii="Arial Narrow" w:hAnsi="Arial Narrow"/>
                <w:sz w:val="24"/>
                <w:szCs w:val="24"/>
              </w:rPr>
              <w:t>El cine como expresión artística e ideológica.</w:t>
            </w:r>
          </w:p>
          <w:p w14:paraId="34DAD693" w14:textId="77777777" w:rsidR="00B43585" w:rsidRPr="00A36D36" w:rsidRDefault="00B43585" w:rsidP="009E7243">
            <w:pPr>
              <w:pStyle w:val="Prrafodelista"/>
              <w:numPr>
                <w:ilvl w:val="0"/>
                <w:numId w:val="2"/>
              </w:numPr>
              <w:spacing w:after="0"/>
              <w:jc w:val="both"/>
              <w:rPr>
                <w:rFonts w:ascii="Arial Narrow" w:hAnsi="Arial Narrow" w:cs="Tunga"/>
                <w:sz w:val="24"/>
                <w:szCs w:val="24"/>
              </w:rPr>
            </w:pPr>
            <w:r w:rsidRPr="00A36D36">
              <w:rPr>
                <w:rFonts w:ascii="Arial Narrow" w:hAnsi="Arial Narrow" w:cs="Tunga"/>
                <w:sz w:val="24"/>
                <w:szCs w:val="24"/>
              </w:rPr>
              <w:t>La consolidación del cine europeo: Italia y la Unión Soviética.</w:t>
            </w:r>
          </w:p>
          <w:p w14:paraId="40D04CAE" w14:textId="77777777" w:rsidR="00B43585" w:rsidRPr="00A36D36" w:rsidRDefault="00B43585" w:rsidP="009E7243">
            <w:pPr>
              <w:pStyle w:val="Prrafodelista"/>
              <w:numPr>
                <w:ilvl w:val="0"/>
                <w:numId w:val="2"/>
              </w:numPr>
              <w:spacing w:after="0"/>
              <w:jc w:val="both"/>
              <w:rPr>
                <w:rFonts w:ascii="Arial Narrow" w:hAnsi="Arial Narrow" w:cs="Tunga"/>
                <w:sz w:val="24"/>
                <w:szCs w:val="24"/>
              </w:rPr>
            </w:pPr>
            <w:r w:rsidRPr="00A36D36">
              <w:rPr>
                <w:rFonts w:ascii="Arial Narrow" w:hAnsi="Arial Narrow" w:cs="Tunga"/>
                <w:sz w:val="24"/>
                <w:szCs w:val="24"/>
              </w:rPr>
              <w:t>Hollywood.</w:t>
            </w:r>
          </w:p>
          <w:p w14:paraId="7E206690" w14:textId="77777777" w:rsidR="00B43585" w:rsidRPr="00A36D36" w:rsidRDefault="00B43585" w:rsidP="009E7243">
            <w:pPr>
              <w:spacing w:line="276" w:lineRule="auto"/>
              <w:rPr>
                <w:rFonts w:ascii="Arial Narrow" w:hAnsi="Arial Narrow" w:cs="Tunga"/>
                <w:sz w:val="24"/>
                <w:szCs w:val="24"/>
              </w:rPr>
            </w:pPr>
            <w:r w:rsidRPr="00A36D36">
              <w:rPr>
                <w:rFonts w:ascii="Arial Narrow" w:hAnsi="Arial Narrow" w:cs="Tunga"/>
                <w:sz w:val="24"/>
                <w:szCs w:val="24"/>
              </w:rPr>
              <w:t>Películas (extractos):</w:t>
            </w:r>
          </w:p>
          <w:p w14:paraId="3C0B951A" w14:textId="77777777" w:rsidR="00B43585" w:rsidRPr="00A36D36" w:rsidRDefault="00B43585" w:rsidP="009E7243">
            <w:pPr>
              <w:pStyle w:val="Prrafodelista"/>
              <w:numPr>
                <w:ilvl w:val="0"/>
                <w:numId w:val="4"/>
              </w:numPr>
              <w:spacing w:after="0"/>
              <w:jc w:val="both"/>
              <w:rPr>
                <w:rFonts w:ascii="Arial Narrow" w:hAnsi="Arial Narrow" w:cs="Tunga"/>
                <w:sz w:val="24"/>
                <w:szCs w:val="24"/>
              </w:rPr>
            </w:pPr>
            <w:r w:rsidRPr="00A36D36">
              <w:rPr>
                <w:rFonts w:ascii="Arial Narrow" w:hAnsi="Arial Narrow" w:cs="Tunga"/>
                <w:sz w:val="24"/>
                <w:szCs w:val="24"/>
              </w:rPr>
              <w:t xml:space="preserve">“El Acorazado </w:t>
            </w:r>
            <w:proofErr w:type="spellStart"/>
            <w:r w:rsidRPr="00A36D36">
              <w:rPr>
                <w:rFonts w:ascii="Arial Narrow" w:hAnsi="Arial Narrow" w:cs="Tunga"/>
                <w:sz w:val="24"/>
                <w:szCs w:val="24"/>
              </w:rPr>
              <w:t>Potemkin</w:t>
            </w:r>
            <w:proofErr w:type="spellEnd"/>
            <w:r w:rsidRPr="00A36D36">
              <w:rPr>
                <w:rFonts w:ascii="Arial Narrow" w:hAnsi="Arial Narrow" w:cs="Tunga"/>
                <w:sz w:val="24"/>
                <w:szCs w:val="24"/>
              </w:rPr>
              <w:t>” (1925), de Sergei Eisenstein.</w:t>
            </w:r>
          </w:p>
          <w:p w14:paraId="2363EAC7" w14:textId="77777777" w:rsidR="00B43585" w:rsidRPr="00A36D36" w:rsidRDefault="00B43585" w:rsidP="009E7243">
            <w:pPr>
              <w:pStyle w:val="Prrafodelista"/>
              <w:numPr>
                <w:ilvl w:val="0"/>
                <w:numId w:val="4"/>
              </w:numPr>
              <w:spacing w:after="0"/>
              <w:jc w:val="both"/>
              <w:rPr>
                <w:rFonts w:ascii="Arial Narrow" w:hAnsi="Arial Narrow" w:cs="Tunga"/>
                <w:sz w:val="24"/>
                <w:szCs w:val="24"/>
              </w:rPr>
            </w:pPr>
            <w:r w:rsidRPr="00A36D36">
              <w:rPr>
                <w:rFonts w:ascii="Arial Narrow" w:hAnsi="Arial Narrow" w:cs="Tunga"/>
                <w:sz w:val="24"/>
                <w:szCs w:val="24"/>
              </w:rPr>
              <w:t>“El triunfo de la voluntad” (1934), de Leni Riefenstahl.</w:t>
            </w:r>
          </w:p>
          <w:p w14:paraId="6C118CFA" w14:textId="78EF2081" w:rsidR="00B43585" w:rsidRPr="00A36D36" w:rsidRDefault="00B43585" w:rsidP="009E7243">
            <w:pPr>
              <w:pStyle w:val="Prrafodelista"/>
              <w:numPr>
                <w:ilvl w:val="0"/>
                <w:numId w:val="2"/>
              </w:numPr>
              <w:spacing w:after="0"/>
              <w:jc w:val="both"/>
              <w:rPr>
                <w:rFonts w:ascii="Arial Narrow" w:hAnsi="Arial Narrow" w:cs="Tunga"/>
                <w:sz w:val="24"/>
                <w:szCs w:val="24"/>
              </w:rPr>
            </w:pPr>
            <w:r w:rsidRPr="00A36D36">
              <w:rPr>
                <w:rFonts w:ascii="Arial Narrow" w:hAnsi="Arial Narrow" w:cs="Tunga"/>
                <w:sz w:val="24"/>
                <w:szCs w:val="24"/>
              </w:rPr>
              <w:t>“Bastardos sin gloria” (2009), de Quentin Tarantino.</w:t>
            </w:r>
          </w:p>
        </w:tc>
        <w:tc>
          <w:tcPr>
            <w:tcW w:w="4565" w:type="dxa"/>
            <w:tcBorders>
              <w:top w:val="nil"/>
              <w:left w:val="nil"/>
              <w:bottom w:val="single" w:sz="4" w:space="0" w:color="auto"/>
              <w:right w:val="single" w:sz="4" w:space="0" w:color="auto"/>
            </w:tcBorders>
            <w:shd w:val="clear" w:color="auto" w:fill="auto"/>
          </w:tcPr>
          <w:p w14:paraId="554C0346" w14:textId="77777777" w:rsidR="0029097F" w:rsidRPr="00A36D36" w:rsidRDefault="00A36D36" w:rsidP="00A36D36">
            <w:pPr>
              <w:pStyle w:val="Prrafodelista"/>
              <w:numPr>
                <w:ilvl w:val="0"/>
                <w:numId w:val="9"/>
              </w:numPr>
              <w:rPr>
                <w:rFonts w:ascii="Arial Narrow" w:eastAsia="Times New Roman" w:hAnsi="Arial Narrow" w:cs="Arial"/>
                <w:color w:val="000000" w:themeColor="text1"/>
                <w:sz w:val="24"/>
                <w:szCs w:val="24"/>
                <w:lang w:eastAsia="es-CL"/>
              </w:rPr>
            </w:pPr>
            <w:r w:rsidRPr="00A36D36">
              <w:rPr>
                <w:rFonts w:ascii="Arial Narrow" w:eastAsia="Times New Roman" w:hAnsi="Arial Narrow" w:cs="Arial"/>
                <w:color w:val="000000" w:themeColor="text1"/>
                <w:sz w:val="24"/>
                <w:szCs w:val="24"/>
                <w:lang w:eastAsia="es-CL"/>
              </w:rPr>
              <w:t>Conocer y analizar tres grandes corrientes cinematográficas originadas en la primera mitad del siglo XX.</w:t>
            </w:r>
          </w:p>
          <w:p w14:paraId="6C118CFB" w14:textId="2A2BCE4D" w:rsidR="00A36D36" w:rsidRPr="00A36D36" w:rsidRDefault="00A36D36" w:rsidP="00A36D36">
            <w:pPr>
              <w:pStyle w:val="Prrafodelista"/>
              <w:numPr>
                <w:ilvl w:val="0"/>
                <w:numId w:val="9"/>
              </w:numPr>
              <w:rPr>
                <w:rFonts w:ascii="Arial Narrow" w:eastAsia="Times New Roman" w:hAnsi="Arial Narrow" w:cs="Arial"/>
                <w:color w:val="000000" w:themeColor="text1"/>
                <w:sz w:val="24"/>
                <w:szCs w:val="24"/>
                <w:lang w:eastAsia="es-CL"/>
              </w:rPr>
            </w:pPr>
            <w:r w:rsidRPr="00A36D36">
              <w:rPr>
                <w:rFonts w:ascii="Arial Narrow" w:eastAsia="Times New Roman" w:hAnsi="Arial Narrow" w:cs="Arial"/>
                <w:color w:val="000000" w:themeColor="text1"/>
                <w:sz w:val="24"/>
                <w:szCs w:val="24"/>
                <w:lang w:eastAsia="es-CL"/>
              </w:rPr>
              <w:t>Reconocer la importante relación que existe entre la historia política y el cine, principalmente como vehículo de transmisión de ideas.</w:t>
            </w:r>
          </w:p>
        </w:tc>
      </w:tr>
      <w:tr w:rsidR="00255E9C" w:rsidRPr="00A36D36" w14:paraId="6C118D01" w14:textId="77777777" w:rsidTr="00255E9C">
        <w:trPr>
          <w:trHeight w:val="300"/>
        </w:trPr>
        <w:tc>
          <w:tcPr>
            <w:tcW w:w="3940" w:type="dxa"/>
            <w:tcBorders>
              <w:top w:val="nil"/>
              <w:left w:val="single" w:sz="4" w:space="0" w:color="auto"/>
              <w:bottom w:val="single" w:sz="4" w:space="0" w:color="auto"/>
              <w:right w:val="single" w:sz="4" w:space="0" w:color="auto"/>
            </w:tcBorders>
            <w:shd w:val="clear" w:color="auto" w:fill="auto"/>
          </w:tcPr>
          <w:p w14:paraId="1B0D2509" w14:textId="77777777" w:rsidR="00255E9C" w:rsidRPr="00A36D36" w:rsidRDefault="00B43585" w:rsidP="009E7243">
            <w:pPr>
              <w:rPr>
                <w:rFonts w:ascii="Arial Narrow" w:eastAsia="Times New Roman" w:hAnsi="Arial Narrow" w:cs="Arial"/>
                <w:color w:val="000000" w:themeColor="text1"/>
                <w:sz w:val="24"/>
                <w:szCs w:val="24"/>
                <w:lang w:eastAsia="es-CL"/>
              </w:rPr>
            </w:pPr>
            <w:r w:rsidRPr="00A36D36">
              <w:rPr>
                <w:rFonts w:ascii="Arial Narrow" w:eastAsia="Times New Roman" w:hAnsi="Arial Narrow" w:cs="Arial"/>
                <w:color w:val="000000" w:themeColor="text1"/>
                <w:sz w:val="24"/>
                <w:szCs w:val="24"/>
                <w:lang w:eastAsia="es-CL"/>
              </w:rPr>
              <w:t>U. 3.: “Cine y sociedad”</w:t>
            </w:r>
          </w:p>
          <w:p w14:paraId="62528649" w14:textId="77777777" w:rsidR="00B43585" w:rsidRPr="00A36D36" w:rsidRDefault="00B43585" w:rsidP="009E7243">
            <w:pPr>
              <w:pStyle w:val="Prrafodelista"/>
              <w:numPr>
                <w:ilvl w:val="0"/>
                <w:numId w:val="5"/>
              </w:numPr>
              <w:spacing w:after="0"/>
              <w:jc w:val="both"/>
              <w:rPr>
                <w:rFonts w:ascii="Arial Narrow" w:hAnsi="Arial Narrow" w:cs="Tunga"/>
                <w:sz w:val="24"/>
                <w:szCs w:val="24"/>
              </w:rPr>
            </w:pPr>
            <w:r w:rsidRPr="00A36D36">
              <w:rPr>
                <w:rFonts w:ascii="Arial Narrow" w:hAnsi="Arial Narrow"/>
                <w:sz w:val="24"/>
                <w:szCs w:val="24"/>
              </w:rPr>
              <w:t>Los géneros como modelo de referencia.</w:t>
            </w:r>
          </w:p>
          <w:p w14:paraId="12F68B52" w14:textId="77777777" w:rsidR="00B43585" w:rsidRPr="00A36D36" w:rsidRDefault="00B43585" w:rsidP="009E7243">
            <w:pPr>
              <w:pStyle w:val="Prrafodelista"/>
              <w:numPr>
                <w:ilvl w:val="0"/>
                <w:numId w:val="5"/>
              </w:numPr>
              <w:spacing w:after="0"/>
              <w:jc w:val="both"/>
              <w:rPr>
                <w:rFonts w:ascii="Arial Narrow" w:hAnsi="Arial Narrow" w:cs="Tunga"/>
                <w:sz w:val="24"/>
                <w:szCs w:val="24"/>
              </w:rPr>
            </w:pPr>
            <w:r w:rsidRPr="00A36D36">
              <w:rPr>
                <w:rFonts w:ascii="Arial Narrow" w:hAnsi="Arial Narrow" w:cs="Tunga"/>
                <w:sz w:val="24"/>
                <w:szCs w:val="24"/>
              </w:rPr>
              <w:t>El negocio del cine</w:t>
            </w:r>
          </w:p>
          <w:p w14:paraId="174B7261" w14:textId="77777777" w:rsidR="00B43585" w:rsidRPr="00A36D36" w:rsidRDefault="00B43585" w:rsidP="009E7243">
            <w:pPr>
              <w:pStyle w:val="Prrafodelista"/>
              <w:numPr>
                <w:ilvl w:val="0"/>
                <w:numId w:val="5"/>
              </w:numPr>
              <w:spacing w:after="0"/>
              <w:jc w:val="both"/>
              <w:rPr>
                <w:rFonts w:ascii="Arial Narrow" w:hAnsi="Arial Narrow" w:cs="Tunga"/>
                <w:sz w:val="24"/>
                <w:szCs w:val="24"/>
              </w:rPr>
            </w:pPr>
            <w:r w:rsidRPr="00A36D36">
              <w:rPr>
                <w:rFonts w:ascii="Arial Narrow" w:hAnsi="Arial Narrow" w:cs="Tunga"/>
                <w:sz w:val="24"/>
                <w:szCs w:val="24"/>
              </w:rPr>
              <w:t>Consolidación tecnológica de la industria del consumidor.</w:t>
            </w:r>
          </w:p>
          <w:p w14:paraId="446F9F72" w14:textId="77777777" w:rsidR="00B43585" w:rsidRPr="00A36D36" w:rsidRDefault="00B43585" w:rsidP="009E7243">
            <w:pPr>
              <w:pStyle w:val="Prrafodelista"/>
              <w:numPr>
                <w:ilvl w:val="0"/>
                <w:numId w:val="5"/>
              </w:numPr>
              <w:spacing w:after="0"/>
              <w:jc w:val="both"/>
              <w:rPr>
                <w:rFonts w:ascii="Arial Narrow" w:hAnsi="Arial Narrow" w:cs="Tunga"/>
                <w:sz w:val="24"/>
                <w:szCs w:val="24"/>
              </w:rPr>
            </w:pPr>
            <w:r w:rsidRPr="00A36D36">
              <w:rPr>
                <w:rFonts w:ascii="Arial Narrow" w:hAnsi="Arial Narrow" w:cs="Tunga"/>
                <w:sz w:val="24"/>
                <w:szCs w:val="24"/>
              </w:rPr>
              <w:t>Europa bajo el peso de la “excepción cultural”.</w:t>
            </w:r>
          </w:p>
          <w:p w14:paraId="0FCA5680" w14:textId="77777777" w:rsidR="00B43585" w:rsidRPr="00A36D36" w:rsidRDefault="00B43585" w:rsidP="009E7243">
            <w:pPr>
              <w:pStyle w:val="Prrafodelista"/>
              <w:spacing w:after="0"/>
              <w:ind w:left="0"/>
              <w:jc w:val="both"/>
              <w:rPr>
                <w:rFonts w:ascii="Arial Narrow" w:hAnsi="Arial Narrow" w:cs="Tunga"/>
                <w:sz w:val="24"/>
                <w:szCs w:val="24"/>
              </w:rPr>
            </w:pPr>
            <w:r w:rsidRPr="00A36D36">
              <w:rPr>
                <w:rFonts w:ascii="Arial Narrow" w:hAnsi="Arial Narrow" w:cs="Tunga"/>
                <w:sz w:val="24"/>
                <w:szCs w:val="24"/>
              </w:rPr>
              <w:t>Películas (extractos)</w:t>
            </w:r>
          </w:p>
          <w:p w14:paraId="60653122" w14:textId="57DC0106" w:rsidR="00B43585" w:rsidRPr="00A36D36" w:rsidRDefault="00B43585" w:rsidP="009E7243">
            <w:pPr>
              <w:pStyle w:val="Prrafodelista"/>
              <w:numPr>
                <w:ilvl w:val="0"/>
                <w:numId w:val="6"/>
              </w:numPr>
              <w:spacing w:after="0"/>
              <w:jc w:val="both"/>
              <w:rPr>
                <w:rFonts w:ascii="Arial Narrow" w:hAnsi="Arial Narrow" w:cs="Tunga"/>
                <w:sz w:val="24"/>
                <w:szCs w:val="24"/>
                <w:lang w:val="en-US"/>
              </w:rPr>
            </w:pPr>
            <w:r w:rsidRPr="00A36D36">
              <w:rPr>
                <w:rFonts w:ascii="Arial Narrow" w:hAnsi="Arial Narrow" w:cs="Tunga"/>
                <w:sz w:val="24"/>
                <w:szCs w:val="24"/>
                <w:lang w:val="en-US"/>
              </w:rPr>
              <w:lastRenderedPageBreak/>
              <w:t>“Easy rider” (1969), de Dennis Hopper.</w:t>
            </w:r>
          </w:p>
          <w:p w14:paraId="251ACDE1" w14:textId="77777777" w:rsidR="00B43585" w:rsidRPr="00A36D36" w:rsidRDefault="00B43585" w:rsidP="009E7243">
            <w:pPr>
              <w:pStyle w:val="Prrafodelista"/>
              <w:numPr>
                <w:ilvl w:val="0"/>
                <w:numId w:val="6"/>
              </w:numPr>
              <w:spacing w:after="0"/>
              <w:jc w:val="both"/>
              <w:rPr>
                <w:rFonts w:ascii="Arial Narrow" w:hAnsi="Arial Narrow" w:cs="Tunga"/>
                <w:sz w:val="24"/>
                <w:szCs w:val="24"/>
                <w:lang w:val="es-CL"/>
              </w:rPr>
            </w:pPr>
            <w:r w:rsidRPr="00A36D36">
              <w:rPr>
                <w:rFonts w:ascii="Arial Narrow" w:hAnsi="Arial Narrow" w:cs="Tunga"/>
                <w:sz w:val="24"/>
                <w:szCs w:val="24"/>
                <w:lang w:val="es-CL"/>
              </w:rPr>
              <w:t>“Parque Jurásico” (1993), de Steven Spielberg.</w:t>
            </w:r>
          </w:p>
          <w:p w14:paraId="6C118CFD" w14:textId="3899C3DA" w:rsidR="00B43585" w:rsidRPr="00A36D36" w:rsidRDefault="00B43585" w:rsidP="009E7243">
            <w:pPr>
              <w:pStyle w:val="Prrafodelista"/>
              <w:numPr>
                <w:ilvl w:val="0"/>
                <w:numId w:val="6"/>
              </w:numPr>
              <w:spacing w:after="0"/>
              <w:jc w:val="both"/>
              <w:rPr>
                <w:rFonts w:ascii="Arial Narrow" w:hAnsi="Arial Narrow" w:cs="Tunga"/>
                <w:sz w:val="24"/>
                <w:szCs w:val="24"/>
                <w:lang w:val="en-US"/>
              </w:rPr>
            </w:pPr>
            <w:r w:rsidRPr="00A36D36">
              <w:rPr>
                <w:rFonts w:ascii="Arial Narrow" w:hAnsi="Arial Narrow" w:cs="Tunga"/>
                <w:sz w:val="24"/>
                <w:szCs w:val="24"/>
                <w:lang w:val="en-US"/>
              </w:rPr>
              <w:t>“Good Bye, Lenin!” (2003), de Wolfgang Becker.</w:t>
            </w:r>
          </w:p>
        </w:tc>
        <w:tc>
          <w:tcPr>
            <w:tcW w:w="4565" w:type="dxa"/>
            <w:tcBorders>
              <w:top w:val="nil"/>
              <w:left w:val="nil"/>
              <w:bottom w:val="single" w:sz="4" w:space="0" w:color="auto"/>
              <w:right w:val="single" w:sz="4" w:space="0" w:color="auto"/>
            </w:tcBorders>
            <w:shd w:val="clear" w:color="auto" w:fill="auto"/>
          </w:tcPr>
          <w:p w14:paraId="6C118CFE" w14:textId="48762C86" w:rsidR="00255E9C" w:rsidRPr="00A36D36" w:rsidRDefault="00A36D36" w:rsidP="00A36D36">
            <w:pPr>
              <w:pStyle w:val="Prrafodelista"/>
              <w:numPr>
                <w:ilvl w:val="0"/>
                <w:numId w:val="9"/>
              </w:numPr>
              <w:rPr>
                <w:rFonts w:ascii="Arial Narrow" w:eastAsia="Times New Roman" w:hAnsi="Arial Narrow" w:cs="Arial"/>
                <w:color w:val="000000" w:themeColor="text1"/>
                <w:sz w:val="24"/>
                <w:szCs w:val="24"/>
                <w:lang w:eastAsia="es-CL"/>
              </w:rPr>
            </w:pPr>
            <w:r w:rsidRPr="00A36D36">
              <w:rPr>
                <w:rFonts w:ascii="Arial Narrow" w:eastAsia="Times New Roman" w:hAnsi="Arial Narrow" w:cs="Arial"/>
                <w:color w:val="000000" w:themeColor="text1"/>
                <w:sz w:val="24"/>
                <w:szCs w:val="24"/>
                <w:lang w:eastAsia="es-CL"/>
              </w:rPr>
              <w:lastRenderedPageBreak/>
              <w:t>Analizar el progreso o evolución que ha tenido en el cine en la segunda parte del siglo XX hasta nuestros días.</w:t>
            </w:r>
          </w:p>
          <w:p w14:paraId="7896F9F3" w14:textId="42223BCB" w:rsidR="00A36D36" w:rsidRPr="00A36D36" w:rsidRDefault="00A36D36" w:rsidP="00A36D36">
            <w:pPr>
              <w:pStyle w:val="Prrafodelista"/>
              <w:numPr>
                <w:ilvl w:val="0"/>
                <w:numId w:val="9"/>
              </w:numPr>
              <w:rPr>
                <w:rFonts w:ascii="Arial Narrow" w:eastAsia="Times New Roman" w:hAnsi="Arial Narrow" w:cs="Arial"/>
                <w:color w:val="000000" w:themeColor="text1"/>
                <w:sz w:val="24"/>
                <w:szCs w:val="24"/>
                <w:lang w:eastAsia="es-CL"/>
              </w:rPr>
            </w:pPr>
            <w:r w:rsidRPr="00A36D36">
              <w:rPr>
                <w:rFonts w:ascii="Arial Narrow" w:eastAsia="Times New Roman" w:hAnsi="Arial Narrow" w:cs="Arial"/>
                <w:color w:val="000000" w:themeColor="text1"/>
                <w:sz w:val="24"/>
                <w:szCs w:val="24"/>
                <w:lang w:eastAsia="es-CL"/>
              </w:rPr>
              <w:t>Realizar una síntesis de la retroalimentación que existe entre el cine y la sociedad, principalmente a partir de fenómenos históricos de carácter cultural, político y tecnológico.</w:t>
            </w:r>
          </w:p>
          <w:p w14:paraId="6C118CFF" w14:textId="77777777" w:rsidR="00255E9C" w:rsidRPr="00A36D36" w:rsidRDefault="00255E9C" w:rsidP="009E7243">
            <w:pPr>
              <w:rPr>
                <w:rFonts w:ascii="Arial Narrow" w:eastAsia="Times New Roman" w:hAnsi="Arial Narrow" w:cs="Arial"/>
                <w:color w:val="000000" w:themeColor="text1"/>
                <w:sz w:val="24"/>
                <w:szCs w:val="24"/>
                <w:lang w:eastAsia="es-CL"/>
              </w:rPr>
            </w:pPr>
          </w:p>
          <w:p w14:paraId="6C118D00" w14:textId="77777777" w:rsidR="00255E9C" w:rsidRPr="00A36D36" w:rsidRDefault="00255E9C" w:rsidP="009E7243">
            <w:pPr>
              <w:rPr>
                <w:rFonts w:ascii="Arial Narrow" w:eastAsia="Times New Roman" w:hAnsi="Arial Narrow" w:cs="Arial"/>
                <w:color w:val="000000" w:themeColor="text1"/>
                <w:sz w:val="24"/>
                <w:szCs w:val="24"/>
                <w:lang w:eastAsia="es-CL"/>
              </w:rPr>
            </w:pPr>
          </w:p>
        </w:tc>
      </w:tr>
      <w:tr w:rsidR="007C2F83" w:rsidRPr="00A36D36" w14:paraId="6C118D0B" w14:textId="77777777" w:rsidTr="007C2F83">
        <w:trPr>
          <w:trHeight w:val="300"/>
        </w:trPr>
        <w:tc>
          <w:tcPr>
            <w:tcW w:w="3940" w:type="dxa"/>
            <w:tcBorders>
              <w:top w:val="nil"/>
              <w:left w:val="nil"/>
              <w:bottom w:val="nil"/>
              <w:right w:val="nil"/>
            </w:tcBorders>
            <w:shd w:val="clear" w:color="auto" w:fill="auto"/>
            <w:hideMark/>
          </w:tcPr>
          <w:p w14:paraId="6C118D08" w14:textId="77777777" w:rsidR="007C2F83" w:rsidRPr="00A36D36" w:rsidRDefault="007C2F83" w:rsidP="009E7243">
            <w:pPr>
              <w:rPr>
                <w:rFonts w:ascii="Arial Narrow" w:eastAsia="Times New Roman" w:hAnsi="Arial Narrow" w:cs="Arial"/>
                <w:color w:val="000000" w:themeColor="text1"/>
                <w:sz w:val="24"/>
                <w:szCs w:val="24"/>
                <w:lang w:eastAsia="es-CL"/>
              </w:rPr>
            </w:pPr>
          </w:p>
          <w:p w14:paraId="6C118D09" w14:textId="77777777" w:rsidR="00542BCB" w:rsidRPr="00A36D36" w:rsidRDefault="00542BCB" w:rsidP="009E7243">
            <w:pPr>
              <w:rPr>
                <w:rFonts w:ascii="Arial Narrow" w:eastAsia="Times New Roman" w:hAnsi="Arial Narrow" w:cs="Arial"/>
                <w:color w:val="000000" w:themeColor="text1"/>
                <w:sz w:val="24"/>
                <w:szCs w:val="24"/>
                <w:lang w:eastAsia="es-CL"/>
              </w:rPr>
            </w:pPr>
          </w:p>
        </w:tc>
        <w:tc>
          <w:tcPr>
            <w:tcW w:w="4565" w:type="dxa"/>
            <w:tcBorders>
              <w:top w:val="nil"/>
              <w:left w:val="nil"/>
              <w:bottom w:val="nil"/>
              <w:right w:val="nil"/>
            </w:tcBorders>
            <w:shd w:val="clear" w:color="auto" w:fill="auto"/>
            <w:hideMark/>
          </w:tcPr>
          <w:p w14:paraId="6C118D0A" w14:textId="77777777" w:rsidR="007C2F83" w:rsidRPr="00A36D36" w:rsidRDefault="007C2F83" w:rsidP="009E7243">
            <w:pPr>
              <w:rPr>
                <w:rFonts w:ascii="Arial Narrow" w:eastAsia="Times New Roman" w:hAnsi="Arial Narrow" w:cs="Times New Roman"/>
                <w:color w:val="000000" w:themeColor="text1"/>
                <w:sz w:val="24"/>
                <w:szCs w:val="24"/>
                <w:lang w:eastAsia="es-CL"/>
              </w:rPr>
            </w:pPr>
          </w:p>
        </w:tc>
      </w:tr>
      <w:tr w:rsidR="007C2F83" w:rsidRPr="00A36D36" w14:paraId="6C118D0D" w14:textId="77777777" w:rsidTr="007C2F83">
        <w:trPr>
          <w:trHeight w:val="51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6C118D0C" w14:textId="77777777" w:rsidR="007C2F83" w:rsidRPr="00A36D36" w:rsidRDefault="007C2F83" w:rsidP="009E7243">
            <w:pPr>
              <w:rPr>
                <w:rFonts w:ascii="Arial Narrow" w:eastAsia="Times New Roman" w:hAnsi="Arial Narrow" w:cs="Arial"/>
                <w:b/>
                <w:bCs/>
                <w:color w:val="000000" w:themeColor="text1"/>
                <w:sz w:val="24"/>
                <w:szCs w:val="24"/>
                <w:lang w:eastAsia="es-CL"/>
              </w:rPr>
            </w:pPr>
            <w:r w:rsidRPr="00A36D36">
              <w:rPr>
                <w:rFonts w:ascii="Arial Narrow" w:eastAsia="Times New Roman" w:hAnsi="Arial Narrow" w:cs="Arial"/>
                <w:b/>
                <w:bCs/>
                <w:color w:val="000000" w:themeColor="text1"/>
                <w:sz w:val="24"/>
                <w:szCs w:val="24"/>
                <w:lang w:eastAsia="es-CL"/>
              </w:rPr>
              <w:t>Estrategias de enseñanza/Metodologías de enseñanza/ Técnicas de enseñanza</w:t>
            </w:r>
          </w:p>
        </w:tc>
      </w:tr>
      <w:tr w:rsidR="007C2F83" w:rsidRPr="00A36D36" w14:paraId="6C118D18" w14:textId="77777777" w:rsidTr="007C2F83">
        <w:trPr>
          <w:trHeight w:val="300"/>
        </w:trPr>
        <w:tc>
          <w:tcPr>
            <w:tcW w:w="8505" w:type="dxa"/>
            <w:gridSpan w:val="2"/>
            <w:tcBorders>
              <w:top w:val="nil"/>
              <w:left w:val="single" w:sz="4" w:space="0" w:color="auto"/>
              <w:bottom w:val="nil"/>
              <w:right w:val="single" w:sz="4" w:space="0" w:color="000000"/>
            </w:tcBorders>
            <w:shd w:val="clear" w:color="auto" w:fill="auto"/>
            <w:hideMark/>
          </w:tcPr>
          <w:p w14:paraId="2A91F5BC" w14:textId="77777777" w:rsidR="009E7243" w:rsidRPr="00A36D36" w:rsidRDefault="009E7243" w:rsidP="009E7243">
            <w:pPr>
              <w:rPr>
                <w:rFonts w:ascii="Arial Narrow" w:hAnsi="Arial Narrow" w:cs="Arial"/>
                <w:sz w:val="24"/>
                <w:szCs w:val="24"/>
              </w:rPr>
            </w:pPr>
            <w:r w:rsidRPr="00A36D36">
              <w:rPr>
                <w:rFonts w:ascii="Arial Narrow" w:hAnsi="Arial Narrow" w:cs="Arial"/>
                <w:sz w:val="24"/>
                <w:szCs w:val="24"/>
              </w:rPr>
              <w:t>-</w:t>
            </w:r>
            <w:r w:rsidRPr="00A36D36">
              <w:rPr>
                <w:rFonts w:ascii="Arial Narrow" w:hAnsi="Arial Narrow" w:cs="Arial"/>
                <w:sz w:val="24"/>
                <w:szCs w:val="24"/>
              </w:rPr>
              <w:tab/>
              <w:t>Sesiones de clases lectivas.</w:t>
            </w:r>
          </w:p>
          <w:p w14:paraId="3C8CEA84" w14:textId="77777777" w:rsidR="009E7243" w:rsidRPr="00A36D36" w:rsidRDefault="009E7243" w:rsidP="009E7243">
            <w:pPr>
              <w:rPr>
                <w:rFonts w:ascii="Arial Narrow" w:hAnsi="Arial Narrow" w:cs="Arial"/>
                <w:sz w:val="24"/>
                <w:szCs w:val="24"/>
              </w:rPr>
            </w:pPr>
            <w:r w:rsidRPr="00A36D36">
              <w:rPr>
                <w:rFonts w:ascii="Arial Narrow" w:hAnsi="Arial Narrow" w:cs="Arial"/>
                <w:sz w:val="24"/>
                <w:szCs w:val="24"/>
              </w:rPr>
              <w:t>-</w:t>
            </w:r>
            <w:r w:rsidRPr="00A36D36">
              <w:rPr>
                <w:rFonts w:ascii="Arial Narrow" w:hAnsi="Arial Narrow" w:cs="Arial"/>
                <w:sz w:val="24"/>
                <w:szCs w:val="24"/>
              </w:rPr>
              <w:tab/>
              <w:t>Proyección de material fílmico.</w:t>
            </w:r>
          </w:p>
          <w:p w14:paraId="6C118D17" w14:textId="6B8F9167" w:rsidR="007C2F83" w:rsidRPr="00A36D36" w:rsidRDefault="009E7243" w:rsidP="009E7243">
            <w:pPr>
              <w:rPr>
                <w:rFonts w:ascii="Arial Narrow" w:eastAsia="Times New Roman" w:hAnsi="Arial Narrow" w:cs="Arial"/>
                <w:color w:val="000000" w:themeColor="text1"/>
                <w:sz w:val="24"/>
                <w:szCs w:val="24"/>
                <w:lang w:eastAsia="es-CL"/>
              </w:rPr>
            </w:pPr>
            <w:r w:rsidRPr="00A36D36">
              <w:rPr>
                <w:rFonts w:ascii="Arial Narrow" w:hAnsi="Arial Narrow" w:cs="Arial"/>
                <w:sz w:val="24"/>
                <w:szCs w:val="24"/>
              </w:rPr>
              <w:t>-</w:t>
            </w:r>
            <w:r w:rsidRPr="00A36D36">
              <w:rPr>
                <w:rFonts w:ascii="Arial Narrow" w:hAnsi="Arial Narrow" w:cs="Arial"/>
                <w:sz w:val="24"/>
                <w:szCs w:val="24"/>
              </w:rPr>
              <w:tab/>
              <w:t>Respecto a la evaluación, habrá una prueba, un trabajo de investigación y fichas de películas.</w:t>
            </w:r>
          </w:p>
        </w:tc>
      </w:tr>
      <w:tr w:rsidR="00A22F66" w:rsidRPr="00A36D36" w14:paraId="6C118D1A" w14:textId="77777777" w:rsidTr="007C2F83">
        <w:trPr>
          <w:trHeight w:val="300"/>
        </w:trPr>
        <w:tc>
          <w:tcPr>
            <w:tcW w:w="8505" w:type="dxa"/>
            <w:gridSpan w:val="2"/>
            <w:tcBorders>
              <w:top w:val="nil"/>
              <w:left w:val="single" w:sz="4" w:space="0" w:color="auto"/>
              <w:bottom w:val="single" w:sz="4" w:space="0" w:color="auto"/>
              <w:right w:val="single" w:sz="4" w:space="0" w:color="000000"/>
            </w:tcBorders>
            <w:shd w:val="clear" w:color="auto" w:fill="auto"/>
            <w:hideMark/>
          </w:tcPr>
          <w:p w14:paraId="6C118D19" w14:textId="77777777" w:rsidR="00A22F66" w:rsidRPr="00A36D36" w:rsidRDefault="00A22F66" w:rsidP="009E7243">
            <w:pPr>
              <w:rPr>
                <w:rFonts w:ascii="Arial Narrow" w:eastAsia="Times New Roman" w:hAnsi="Arial Narrow" w:cs="Arial"/>
                <w:color w:val="000000" w:themeColor="text1"/>
                <w:sz w:val="24"/>
                <w:szCs w:val="24"/>
                <w:lang w:eastAsia="es-CL"/>
              </w:rPr>
            </w:pPr>
            <w:r w:rsidRPr="00A36D36">
              <w:rPr>
                <w:rFonts w:ascii="Arial Narrow" w:eastAsia="Times New Roman" w:hAnsi="Arial Narrow" w:cs="Arial"/>
                <w:color w:val="000000" w:themeColor="text1"/>
                <w:sz w:val="24"/>
                <w:szCs w:val="24"/>
                <w:lang w:eastAsia="es-CL"/>
              </w:rPr>
              <w:t> </w:t>
            </w:r>
          </w:p>
        </w:tc>
      </w:tr>
      <w:tr w:rsidR="00A22F66" w:rsidRPr="00A36D36" w14:paraId="6C118D1E" w14:textId="77777777" w:rsidTr="007C2F83">
        <w:trPr>
          <w:trHeight w:val="300"/>
        </w:trPr>
        <w:tc>
          <w:tcPr>
            <w:tcW w:w="3940" w:type="dxa"/>
            <w:tcBorders>
              <w:top w:val="nil"/>
              <w:left w:val="nil"/>
              <w:bottom w:val="nil"/>
              <w:right w:val="nil"/>
            </w:tcBorders>
            <w:shd w:val="clear" w:color="auto" w:fill="auto"/>
            <w:hideMark/>
          </w:tcPr>
          <w:p w14:paraId="6C118D1B" w14:textId="77777777" w:rsidR="00A22F66" w:rsidRPr="00A36D36" w:rsidRDefault="00A22F66" w:rsidP="009E7243">
            <w:pPr>
              <w:rPr>
                <w:rFonts w:ascii="Arial Narrow" w:eastAsia="Times New Roman" w:hAnsi="Arial Narrow" w:cs="Arial"/>
                <w:color w:val="000000" w:themeColor="text1"/>
                <w:sz w:val="24"/>
                <w:szCs w:val="24"/>
                <w:lang w:eastAsia="es-CL"/>
              </w:rPr>
            </w:pPr>
          </w:p>
          <w:p w14:paraId="6C118D1C" w14:textId="77777777" w:rsidR="00542BCB" w:rsidRPr="00A36D36" w:rsidRDefault="00542BCB" w:rsidP="009E7243">
            <w:pPr>
              <w:rPr>
                <w:rFonts w:ascii="Arial Narrow" w:eastAsia="Times New Roman" w:hAnsi="Arial Narrow" w:cs="Arial"/>
                <w:color w:val="000000" w:themeColor="text1"/>
                <w:sz w:val="24"/>
                <w:szCs w:val="24"/>
                <w:lang w:eastAsia="es-CL"/>
              </w:rPr>
            </w:pPr>
          </w:p>
        </w:tc>
        <w:tc>
          <w:tcPr>
            <w:tcW w:w="4565" w:type="dxa"/>
            <w:tcBorders>
              <w:top w:val="nil"/>
              <w:left w:val="nil"/>
              <w:bottom w:val="nil"/>
              <w:right w:val="nil"/>
            </w:tcBorders>
            <w:shd w:val="clear" w:color="auto" w:fill="auto"/>
            <w:hideMark/>
          </w:tcPr>
          <w:p w14:paraId="6C118D1D" w14:textId="77777777" w:rsidR="00A22F66" w:rsidRPr="00A36D36" w:rsidRDefault="00A22F66" w:rsidP="009E7243">
            <w:pPr>
              <w:rPr>
                <w:rFonts w:ascii="Arial Narrow" w:eastAsia="Times New Roman" w:hAnsi="Arial Narrow" w:cs="Times New Roman"/>
                <w:color w:val="000000" w:themeColor="text1"/>
                <w:sz w:val="24"/>
                <w:szCs w:val="24"/>
                <w:lang w:eastAsia="es-CL"/>
              </w:rPr>
            </w:pPr>
          </w:p>
        </w:tc>
      </w:tr>
      <w:tr w:rsidR="00A22F66" w:rsidRPr="00A36D36" w14:paraId="6C118D20" w14:textId="77777777" w:rsidTr="00D65054">
        <w:trPr>
          <w:trHeight w:val="30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6C118D1F" w14:textId="77777777" w:rsidR="00A22F66" w:rsidRPr="00A36D36" w:rsidRDefault="00A22F66" w:rsidP="009E7243">
            <w:pPr>
              <w:rPr>
                <w:rFonts w:ascii="Arial Narrow" w:eastAsia="Times New Roman" w:hAnsi="Arial Narrow" w:cs="Arial"/>
                <w:b/>
                <w:bCs/>
                <w:color w:val="000000" w:themeColor="text1"/>
                <w:sz w:val="24"/>
                <w:szCs w:val="24"/>
                <w:lang w:eastAsia="es-CL"/>
              </w:rPr>
            </w:pPr>
            <w:r w:rsidRPr="00A36D36">
              <w:rPr>
                <w:rFonts w:ascii="Arial Narrow" w:eastAsia="Times New Roman" w:hAnsi="Arial Narrow" w:cs="Arial"/>
                <w:b/>
                <w:bCs/>
                <w:color w:val="000000" w:themeColor="text1"/>
                <w:sz w:val="24"/>
                <w:szCs w:val="24"/>
                <w:lang w:eastAsia="es-CL"/>
              </w:rPr>
              <w:t>Estrategias de evaluación de los aprendizajes</w:t>
            </w:r>
          </w:p>
        </w:tc>
      </w:tr>
      <w:tr w:rsidR="00D65054" w:rsidRPr="00A36D36" w14:paraId="6C118D34" w14:textId="77777777" w:rsidTr="002325B6">
        <w:trPr>
          <w:trHeight w:val="77"/>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6C118D21" w14:textId="145676EF" w:rsidR="002325B6" w:rsidRPr="00A36D36" w:rsidRDefault="009E7243" w:rsidP="009E7243">
            <w:pPr>
              <w:pStyle w:val="Prrafodelista"/>
              <w:numPr>
                <w:ilvl w:val="0"/>
                <w:numId w:val="7"/>
              </w:numPr>
              <w:jc w:val="both"/>
              <w:rPr>
                <w:rFonts w:ascii="Arial Narrow" w:eastAsia="Cambria" w:hAnsi="Arial Narrow" w:cs="Arial"/>
                <w:sz w:val="24"/>
                <w:szCs w:val="24"/>
                <w:lang w:val="es-ES_tradnl" w:eastAsia="es-ES_tradnl"/>
              </w:rPr>
            </w:pPr>
            <w:r w:rsidRPr="00A36D36">
              <w:rPr>
                <w:rFonts w:ascii="Arial Narrow" w:eastAsia="Cambria" w:hAnsi="Arial Narrow" w:cs="Arial"/>
                <w:sz w:val="24"/>
                <w:szCs w:val="24"/>
                <w:lang w:val="es-ES_tradnl" w:eastAsia="es-ES_tradnl"/>
              </w:rPr>
              <w:t>Prueba escrita (25%)</w:t>
            </w:r>
          </w:p>
          <w:p w14:paraId="541D5D5B" w14:textId="63909103" w:rsidR="009E7243" w:rsidRPr="00A36D36" w:rsidRDefault="009E7243" w:rsidP="009E7243">
            <w:pPr>
              <w:pStyle w:val="Prrafodelista"/>
              <w:numPr>
                <w:ilvl w:val="0"/>
                <w:numId w:val="7"/>
              </w:numPr>
              <w:jc w:val="both"/>
              <w:rPr>
                <w:rFonts w:ascii="Arial Narrow" w:eastAsia="Cambria" w:hAnsi="Arial Narrow" w:cs="Arial"/>
                <w:sz w:val="24"/>
                <w:szCs w:val="24"/>
                <w:lang w:val="es-ES_tradnl" w:eastAsia="es-ES_tradnl"/>
              </w:rPr>
            </w:pPr>
            <w:r w:rsidRPr="00A36D36">
              <w:rPr>
                <w:rFonts w:ascii="Arial Narrow" w:eastAsia="Cambria" w:hAnsi="Arial Narrow" w:cs="Arial"/>
                <w:sz w:val="24"/>
                <w:szCs w:val="24"/>
                <w:lang w:val="es-ES_tradnl" w:eastAsia="es-ES_tradnl"/>
              </w:rPr>
              <w:t>Promedio de tres fichas de películas (25%)</w:t>
            </w:r>
          </w:p>
          <w:p w14:paraId="3C181D38" w14:textId="0AA9F09B" w:rsidR="009E7243" w:rsidRPr="00A36D36" w:rsidRDefault="009E7243" w:rsidP="009E7243">
            <w:pPr>
              <w:pStyle w:val="Prrafodelista"/>
              <w:numPr>
                <w:ilvl w:val="0"/>
                <w:numId w:val="7"/>
              </w:numPr>
              <w:jc w:val="both"/>
              <w:rPr>
                <w:rFonts w:ascii="Arial Narrow" w:eastAsia="Cambria" w:hAnsi="Arial Narrow" w:cs="Arial"/>
                <w:sz w:val="24"/>
                <w:szCs w:val="24"/>
                <w:lang w:val="es-ES_tradnl" w:eastAsia="es-ES_tradnl"/>
              </w:rPr>
            </w:pPr>
            <w:r w:rsidRPr="00A36D36">
              <w:rPr>
                <w:rFonts w:ascii="Arial Narrow" w:eastAsia="Cambria" w:hAnsi="Arial Narrow" w:cs="Arial"/>
                <w:sz w:val="24"/>
                <w:szCs w:val="24"/>
                <w:lang w:val="es-ES_tradnl" w:eastAsia="es-ES_tradnl"/>
              </w:rPr>
              <w:t>Trabajo de investigación (25%)</w:t>
            </w:r>
          </w:p>
          <w:p w14:paraId="3480249B" w14:textId="1CB505B1" w:rsidR="009E7243" w:rsidRPr="00A36D36" w:rsidRDefault="009E7243" w:rsidP="009E7243">
            <w:pPr>
              <w:pStyle w:val="Prrafodelista"/>
              <w:numPr>
                <w:ilvl w:val="0"/>
                <w:numId w:val="7"/>
              </w:numPr>
              <w:jc w:val="both"/>
              <w:rPr>
                <w:rFonts w:ascii="Arial Narrow" w:eastAsia="Cambria" w:hAnsi="Arial Narrow" w:cs="Arial"/>
                <w:sz w:val="24"/>
                <w:szCs w:val="24"/>
                <w:lang w:val="es-ES_tradnl" w:eastAsia="es-ES_tradnl"/>
              </w:rPr>
            </w:pPr>
            <w:r w:rsidRPr="00A36D36">
              <w:rPr>
                <w:rFonts w:ascii="Arial Narrow" w:eastAsia="Cambria" w:hAnsi="Arial Narrow" w:cs="Arial"/>
                <w:sz w:val="24"/>
                <w:szCs w:val="24"/>
                <w:lang w:val="es-ES_tradnl" w:eastAsia="es-ES_tradnl"/>
              </w:rPr>
              <w:t>Examen (25%)</w:t>
            </w:r>
          </w:p>
          <w:p w14:paraId="38E9B5F8" w14:textId="77777777" w:rsidR="009E7243" w:rsidRPr="00A36D36" w:rsidRDefault="009E7243" w:rsidP="009E7243">
            <w:pPr>
              <w:rPr>
                <w:rFonts w:ascii="Arial Narrow" w:eastAsia="Cambria" w:hAnsi="Arial Narrow" w:cs="Arial"/>
                <w:sz w:val="24"/>
                <w:szCs w:val="24"/>
                <w:lang w:val="es-ES_tradnl" w:eastAsia="es-ES_tradnl"/>
              </w:rPr>
            </w:pPr>
          </w:p>
          <w:p w14:paraId="6C118D2E" w14:textId="1D1E9292" w:rsidR="002325B6" w:rsidRPr="00A36D36" w:rsidRDefault="002325B6" w:rsidP="009E7243">
            <w:pPr>
              <w:rPr>
                <w:rFonts w:ascii="Arial Narrow" w:eastAsia="Cambria" w:hAnsi="Arial Narrow" w:cs="Arial"/>
                <w:sz w:val="24"/>
                <w:szCs w:val="24"/>
                <w:lang w:val="es-ES_tradnl" w:eastAsia="es-ES_tradnl"/>
              </w:rPr>
            </w:pPr>
            <w:r w:rsidRPr="00A36D36">
              <w:rPr>
                <w:rFonts w:ascii="Arial Narrow" w:eastAsia="Cambria" w:hAnsi="Arial Narrow" w:cs="Arial"/>
                <w:sz w:val="24"/>
                <w:szCs w:val="24"/>
                <w:lang w:val="es-ES_tradnl" w:eastAsia="es-ES_tradnl"/>
              </w:rPr>
              <w:t>Observaciones:</w:t>
            </w:r>
          </w:p>
          <w:p w14:paraId="28EC104F" w14:textId="77777777" w:rsidR="009E7243" w:rsidRPr="00A36D36" w:rsidRDefault="002325B6" w:rsidP="009E7243">
            <w:pPr>
              <w:pStyle w:val="Prrafodelista"/>
              <w:numPr>
                <w:ilvl w:val="0"/>
                <w:numId w:val="7"/>
              </w:numPr>
              <w:jc w:val="both"/>
              <w:rPr>
                <w:rFonts w:ascii="Arial Narrow" w:eastAsia="Cambria" w:hAnsi="Arial Narrow" w:cs="Arial"/>
                <w:sz w:val="24"/>
                <w:szCs w:val="24"/>
                <w:lang w:val="es-ES_tradnl" w:eastAsia="es-ES_tradnl"/>
              </w:rPr>
            </w:pPr>
            <w:r w:rsidRPr="00A36D36">
              <w:rPr>
                <w:rFonts w:ascii="Arial Narrow" w:eastAsia="Cambria" w:hAnsi="Arial Narrow" w:cs="Arial"/>
                <w:sz w:val="24"/>
                <w:szCs w:val="24"/>
                <w:lang w:val="es-ES_tradnl" w:eastAsia="es-ES_tradnl"/>
              </w:rPr>
              <w:t>La nota mínima de presentación a examen será de 3,0. Para presentarse a examen se requiere un 60% de asistencia.</w:t>
            </w:r>
          </w:p>
          <w:p w14:paraId="2B8852BA" w14:textId="77777777" w:rsidR="009E7243" w:rsidRPr="00A36D36" w:rsidRDefault="002325B6" w:rsidP="009E7243">
            <w:pPr>
              <w:pStyle w:val="Prrafodelista"/>
              <w:numPr>
                <w:ilvl w:val="0"/>
                <w:numId w:val="7"/>
              </w:numPr>
              <w:jc w:val="both"/>
              <w:rPr>
                <w:rFonts w:ascii="Arial Narrow" w:eastAsia="Cambria" w:hAnsi="Arial Narrow" w:cs="Arial"/>
                <w:sz w:val="24"/>
                <w:szCs w:val="24"/>
                <w:lang w:val="es-ES_tradnl" w:eastAsia="es-ES_tradnl"/>
              </w:rPr>
            </w:pPr>
            <w:r w:rsidRPr="00A36D36">
              <w:rPr>
                <w:rFonts w:ascii="Arial Narrow" w:eastAsia="Cambria" w:hAnsi="Arial Narrow" w:cs="Arial"/>
                <w:sz w:val="24"/>
                <w:szCs w:val="24"/>
                <w:lang w:val="es-ES_tradnl" w:eastAsia="es-ES_tradnl"/>
              </w:rPr>
              <w:t xml:space="preserve">No habrá exámenes de repetición y </w:t>
            </w:r>
            <w:r w:rsidR="009E7243" w:rsidRPr="00A36D36">
              <w:rPr>
                <w:rFonts w:ascii="Arial Narrow" w:eastAsia="Cambria" w:hAnsi="Arial Narrow" w:cs="Arial"/>
                <w:sz w:val="24"/>
                <w:szCs w:val="24"/>
                <w:lang w:val="es-ES_tradnl" w:eastAsia="es-ES_tradnl"/>
              </w:rPr>
              <w:t xml:space="preserve">la nota que se obtenga </w:t>
            </w:r>
            <w:r w:rsidRPr="00A36D36">
              <w:rPr>
                <w:rFonts w:ascii="Arial Narrow" w:eastAsia="Cambria" w:hAnsi="Arial Narrow" w:cs="Arial"/>
                <w:sz w:val="24"/>
                <w:szCs w:val="24"/>
                <w:lang w:val="es-ES_tradnl" w:eastAsia="es-ES_tradnl"/>
              </w:rPr>
              <w:t>no estará condicionada para</w:t>
            </w:r>
            <w:r w:rsidR="009E7243" w:rsidRPr="00A36D36">
              <w:rPr>
                <w:rFonts w:ascii="Arial Narrow" w:eastAsia="Cambria" w:hAnsi="Arial Narrow" w:cs="Arial"/>
                <w:sz w:val="24"/>
                <w:szCs w:val="24"/>
                <w:lang w:val="es-ES_tradnl" w:eastAsia="es-ES_tradnl"/>
              </w:rPr>
              <w:t xml:space="preserve"> aprobar el ramo, es decir, no</w:t>
            </w:r>
            <w:r w:rsidRPr="00A36D36">
              <w:rPr>
                <w:rFonts w:ascii="Arial Narrow" w:eastAsia="Cambria" w:hAnsi="Arial Narrow" w:cs="Arial"/>
                <w:sz w:val="24"/>
                <w:szCs w:val="24"/>
                <w:lang w:val="es-ES_tradnl" w:eastAsia="es-ES_tradnl"/>
              </w:rPr>
              <w:t xml:space="preserve"> tendrá carácter de reprobatorio</w:t>
            </w:r>
            <w:r w:rsidR="009E7243" w:rsidRPr="00A36D36">
              <w:rPr>
                <w:rFonts w:ascii="Arial Narrow" w:eastAsia="Cambria" w:hAnsi="Arial Narrow" w:cs="Arial"/>
                <w:sz w:val="24"/>
                <w:szCs w:val="24"/>
                <w:lang w:val="es-ES_tradnl" w:eastAsia="es-ES_tradnl"/>
              </w:rPr>
              <w:t>.</w:t>
            </w:r>
          </w:p>
          <w:p w14:paraId="6C118D31" w14:textId="27DA85CF" w:rsidR="002325B6" w:rsidRPr="00A36D36" w:rsidRDefault="002325B6" w:rsidP="009E7243">
            <w:pPr>
              <w:pStyle w:val="Prrafodelista"/>
              <w:numPr>
                <w:ilvl w:val="0"/>
                <w:numId w:val="7"/>
              </w:numPr>
              <w:jc w:val="both"/>
              <w:rPr>
                <w:rFonts w:ascii="Arial Narrow" w:eastAsia="Cambria" w:hAnsi="Arial Narrow" w:cs="Arial"/>
                <w:sz w:val="24"/>
                <w:szCs w:val="24"/>
                <w:lang w:val="es-ES_tradnl" w:eastAsia="es-ES_tradnl"/>
              </w:rPr>
            </w:pPr>
            <w:r w:rsidRPr="00A36D36">
              <w:rPr>
                <w:rFonts w:ascii="Arial Narrow" w:eastAsia="Cambria" w:hAnsi="Arial Narrow" w:cs="Arial"/>
                <w:sz w:val="24"/>
                <w:szCs w:val="24"/>
                <w:lang w:val="es-ES_tradnl" w:eastAsia="es-ES_tradnl"/>
              </w:rPr>
              <w:t xml:space="preserve">La nota de aprobación de la asignatura será 4,0. </w:t>
            </w:r>
          </w:p>
          <w:p w14:paraId="6C118D33" w14:textId="77777777" w:rsidR="00D65054" w:rsidRPr="00A36D36" w:rsidRDefault="00D65054" w:rsidP="009E7243">
            <w:pPr>
              <w:rPr>
                <w:rFonts w:ascii="Arial Narrow" w:eastAsia="Times New Roman" w:hAnsi="Arial Narrow" w:cs="Arial"/>
                <w:color w:val="000000" w:themeColor="text1"/>
                <w:sz w:val="24"/>
                <w:szCs w:val="24"/>
                <w:lang w:val="es-ES_tradnl" w:eastAsia="es-CL"/>
              </w:rPr>
            </w:pPr>
          </w:p>
        </w:tc>
      </w:tr>
      <w:tr w:rsidR="00A22F66" w:rsidRPr="00A36D36" w14:paraId="6C118D37" w14:textId="77777777" w:rsidTr="00692394">
        <w:trPr>
          <w:trHeight w:val="300"/>
        </w:trPr>
        <w:tc>
          <w:tcPr>
            <w:tcW w:w="3940" w:type="dxa"/>
            <w:tcBorders>
              <w:top w:val="single" w:sz="4" w:space="0" w:color="auto"/>
              <w:left w:val="nil"/>
              <w:right w:val="nil"/>
            </w:tcBorders>
            <w:shd w:val="clear" w:color="auto" w:fill="auto"/>
            <w:hideMark/>
          </w:tcPr>
          <w:p w14:paraId="6C118D35" w14:textId="77777777" w:rsidR="00A22F66" w:rsidRPr="00A36D36" w:rsidRDefault="00A22F66" w:rsidP="009E7243">
            <w:pPr>
              <w:rPr>
                <w:rFonts w:ascii="Arial Narrow" w:eastAsia="Times New Roman" w:hAnsi="Arial Narrow" w:cs="Arial"/>
                <w:color w:val="000000" w:themeColor="text1"/>
                <w:sz w:val="24"/>
                <w:szCs w:val="24"/>
                <w:lang w:eastAsia="es-CL"/>
              </w:rPr>
            </w:pPr>
          </w:p>
        </w:tc>
        <w:tc>
          <w:tcPr>
            <w:tcW w:w="4565" w:type="dxa"/>
            <w:tcBorders>
              <w:top w:val="single" w:sz="4" w:space="0" w:color="auto"/>
              <w:left w:val="nil"/>
              <w:right w:val="nil"/>
            </w:tcBorders>
            <w:shd w:val="clear" w:color="auto" w:fill="auto"/>
            <w:hideMark/>
          </w:tcPr>
          <w:p w14:paraId="6C118D36" w14:textId="77777777" w:rsidR="00A22F66" w:rsidRPr="00A36D36" w:rsidRDefault="00A22F66" w:rsidP="009E7243">
            <w:pPr>
              <w:rPr>
                <w:rFonts w:ascii="Arial Narrow" w:eastAsia="Times New Roman" w:hAnsi="Arial Narrow" w:cs="Times New Roman"/>
                <w:color w:val="000000" w:themeColor="text1"/>
                <w:sz w:val="24"/>
                <w:szCs w:val="24"/>
                <w:lang w:eastAsia="es-CL"/>
              </w:rPr>
            </w:pPr>
          </w:p>
        </w:tc>
      </w:tr>
      <w:tr w:rsidR="00A22F66" w:rsidRPr="00A36D36" w14:paraId="6C118D39" w14:textId="77777777" w:rsidTr="00692394">
        <w:trPr>
          <w:trHeight w:val="30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6C118D38" w14:textId="77777777" w:rsidR="00A22F66" w:rsidRPr="00A36D36" w:rsidRDefault="00A22F66" w:rsidP="009E7243">
            <w:pPr>
              <w:rPr>
                <w:rFonts w:ascii="Arial Narrow" w:eastAsia="Times New Roman" w:hAnsi="Arial Narrow" w:cs="Arial"/>
                <w:b/>
                <w:bCs/>
                <w:color w:val="000000" w:themeColor="text1"/>
                <w:sz w:val="24"/>
                <w:szCs w:val="24"/>
                <w:lang w:eastAsia="es-CL"/>
              </w:rPr>
            </w:pPr>
            <w:r w:rsidRPr="00A36D36">
              <w:rPr>
                <w:rFonts w:ascii="Arial Narrow" w:eastAsia="Times New Roman" w:hAnsi="Arial Narrow" w:cs="Arial"/>
                <w:b/>
                <w:bCs/>
                <w:color w:val="000000" w:themeColor="text1"/>
                <w:sz w:val="24"/>
                <w:szCs w:val="24"/>
                <w:lang w:eastAsia="es-CL"/>
              </w:rPr>
              <w:t>Recursos de aprendizajes</w:t>
            </w:r>
          </w:p>
        </w:tc>
      </w:tr>
      <w:tr w:rsidR="009E7243" w:rsidRPr="00A36D36" w14:paraId="6C118D3E" w14:textId="77777777" w:rsidTr="00354934">
        <w:trPr>
          <w:trHeight w:val="30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tcPr>
          <w:p w14:paraId="31E1666E" w14:textId="77777777" w:rsidR="009E7243" w:rsidRPr="00A36D36" w:rsidRDefault="009E7243" w:rsidP="009E7243">
            <w:pPr>
              <w:pStyle w:val="Prrafodelista"/>
              <w:numPr>
                <w:ilvl w:val="0"/>
                <w:numId w:val="8"/>
              </w:numPr>
              <w:spacing w:after="0" w:line="240" w:lineRule="auto"/>
              <w:ind w:right="200"/>
              <w:jc w:val="both"/>
              <w:rPr>
                <w:rFonts w:ascii="Arial Narrow" w:hAnsi="Arial Narrow" w:cs="Tunga"/>
                <w:sz w:val="24"/>
                <w:szCs w:val="24"/>
              </w:rPr>
            </w:pPr>
            <w:r w:rsidRPr="00A36D36">
              <w:rPr>
                <w:rFonts w:ascii="Arial Narrow" w:hAnsi="Arial Narrow" w:cs="Tunga"/>
                <w:sz w:val="24"/>
                <w:szCs w:val="24"/>
              </w:rPr>
              <w:t>ALONSO, L. (2010) “Lenguaje del cine, praxis del filme: una introducción al cinematógrafo”. Madrid: Plaza y Valdés.</w:t>
            </w:r>
          </w:p>
          <w:p w14:paraId="2F234B3A" w14:textId="77777777" w:rsidR="009E7243" w:rsidRPr="00A36D36" w:rsidRDefault="009E7243" w:rsidP="009E7243">
            <w:pPr>
              <w:pStyle w:val="Prrafodelista"/>
              <w:numPr>
                <w:ilvl w:val="0"/>
                <w:numId w:val="8"/>
              </w:numPr>
              <w:spacing w:after="0" w:line="240" w:lineRule="auto"/>
              <w:ind w:right="200"/>
              <w:jc w:val="both"/>
              <w:rPr>
                <w:rFonts w:ascii="Arial Narrow" w:hAnsi="Arial Narrow" w:cs="Tunga"/>
                <w:sz w:val="24"/>
                <w:szCs w:val="24"/>
              </w:rPr>
            </w:pPr>
            <w:r w:rsidRPr="00A36D36">
              <w:rPr>
                <w:rFonts w:ascii="Arial Narrow" w:hAnsi="Arial Narrow" w:cs="Tunga"/>
                <w:sz w:val="24"/>
                <w:szCs w:val="24"/>
              </w:rPr>
              <w:t>AUMONT, J. (2011) “Estética del cine: espacio fílmico, montaje, narración, lenguaje”. Buenos Aires: Paidós.</w:t>
            </w:r>
          </w:p>
          <w:p w14:paraId="7809AB8F" w14:textId="77777777" w:rsidR="009E7243" w:rsidRPr="00A36D36" w:rsidRDefault="009E7243" w:rsidP="009E7243">
            <w:pPr>
              <w:pStyle w:val="Prrafodelista"/>
              <w:numPr>
                <w:ilvl w:val="0"/>
                <w:numId w:val="8"/>
              </w:numPr>
              <w:spacing w:after="0" w:line="240" w:lineRule="auto"/>
              <w:ind w:right="200"/>
              <w:jc w:val="both"/>
              <w:rPr>
                <w:rFonts w:ascii="Arial Narrow" w:hAnsi="Arial Narrow" w:cs="Tunga"/>
                <w:sz w:val="24"/>
                <w:szCs w:val="24"/>
              </w:rPr>
            </w:pPr>
            <w:r w:rsidRPr="00A36D36">
              <w:rPr>
                <w:rFonts w:ascii="Arial Narrow" w:hAnsi="Arial Narrow" w:cs="Tunga"/>
                <w:sz w:val="24"/>
                <w:szCs w:val="24"/>
              </w:rPr>
              <w:t>AUMONT, J. (1997) “El ojo interminable. Cine y pintura”. Barcelona: Paidós.</w:t>
            </w:r>
          </w:p>
          <w:p w14:paraId="260795B2" w14:textId="77777777" w:rsidR="009E7243" w:rsidRPr="00A36D36" w:rsidRDefault="009E7243" w:rsidP="009E7243">
            <w:pPr>
              <w:pStyle w:val="Prrafodelista"/>
              <w:numPr>
                <w:ilvl w:val="0"/>
                <w:numId w:val="8"/>
              </w:numPr>
              <w:spacing w:after="0" w:line="240" w:lineRule="auto"/>
              <w:ind w:right="200"/>
              <w:jc w:val="both"/>
              <w:rPr>
                <w:rFonts w:ascii="Arial Narrow" w:hAnsi="Arial Narrow" w:cs="Tunga"/>
                <w:sz w:val="24"/>
                <w:szCs w:val="24"/>
              </w:rPr>
            </w:pPr>
            <w:r w:rsidRPr="00A36D36">
              <w:rPr>
                <w:rFonts w:ascii="Arial Narrow" w:hAnsi="Arial Narrow" w:cs="Tunga"/>
                <w:sz w:val="24"/>
                <w:szCs w:val="24"/>
              </w:rPr>
              <w:t>BAZIN, A. (2004) “¿Qué es el cine?”. Madrid: RIALP.</w:t>
            </w:r>
          </w:p>
          <w:p w14:paraId="0C06942D" w14:textId="77777777" w:rsidR="009E7243" w:rsidRPr="00A36D36" w:rsidRDefault="009E7243" w:rsidP="009E7243">
            <w:pPr>
              <w:pStyle w:val="Prrafodelista"/>
              <w:numPr>
                <w:ilvl w:val="0"/>
                <w:numId w:val="8"/>
              </w:numPr>
              <w:spacing w:after="0" w:line="240" w:lineRule="auto"/>
              <w:ind w:right="200"/>
              <w:jc w:val="both"/>
              <w:rPr>
                <w:rFonts w:ascii="Arial Narrow" w:hAnsi="Arial Narrow" w:cs="Tunga"/>
                <w:sz w:val="24"/>
                <w:szCs w:val="24"/>
              </w:rPr>
            </w:pPr>
            <w:r w:rsidRPr="00A36D36">
              <w:rPr>
                <w:rFonts w:ascii="Arial Narrow" w:hAnsi="Arial Narrow" w:cs="Tunga"/>
                <w:sz w:val="24"/>
                <w:szCs w:val="24"/>
              </w:rPr>
              <w:t xml:space="preserve">CAPARRÓS, J. (2003) “Historia del cine europeo: de </w:t>
            </w:r>
            <w:proofErr w:type="spellStart"/>
            <w:r w:rsidRPr="00A36D36">
              <w:rPr>
                <w:rFonts w:ascii="Arial Narrow" w:hAnsi="Arial Narrow" w:cs="Tunga"/>
                <w:sz w:val="24"/>
                <w:szCs w:val="24"/>
              </w:rPr>
              <w:t>Lumiére</w:t>
            </w:r>
            <w:proofErr w:type="spellEnd"/>
            <w:r w:rsidRPr="00A36D36">
              <w:rPr>
                <w:rFonts w:ascii="Arial Narrow" w:hAnsi="Arial Narrow" w:cs="Tunga"/>
                <w:sz w:val="24"/>
                <w:szCs w:val="24"/>
              </w:rPr>
              <w:t xml:space="preserve"> a Lars </w:t>
            </w:r>
            <w:proofErr w:type="spellStart"/>
            <w:r w:rsidRPr="00A36D36">
              <w:rPr>
                <w:rFonts w:ascii="Arial Narrow" w:hAnsi="Arial Narrow" w:cs="Tunga"/>
                <w:sz w:val="24"/>
                <w:szCs w:val="24"/>
              </w:rPr>
              <w:t>von</w:t>
            </w:r>
            <w:proofErr w:type="spellEnd"/>
            <w:r w:rsidRPr="00A36D36">
              <w:rPr>
                <w:rFonts w:ascii="Arial Narrow" w:hAnsi="Arial Narrow" w:cs="Tunga"/>
                <w:sz w:val="24"/>
                <w:szCs w:val="24"/>
              </w:rPr>
              <w:t xml:space="preserve"> </w:t>
            </w:r>
            <w:proofErr w:type="spellStart"/>
            <w:r w:rsidRPr="00A36D36">
              <w:rPr>
                <w:rFonts w:ascii="Arial Narrow" w:hAnsi="Arial Narrow" w:cs="Tunga"/>
                <w:sz w:val="24"/>
                <w:szCs w:val="24"/>
              </w:rPr>
              <w:t>Trier</w:t>
            </w:r>
            <w:proofErr w:type="spellEnd"/>
            <w:r w:rsidRPr="00A36D36">
              <w:rPr>
                <w:rFonts w:ascii="Arial Narrow" w:hAnsi="Arial Narrow" w:cs="Tunga"/>
                <w:sz w:val="24"/>
                <w:szCs w:val="24"/>
              </w:rPr>
              <w:t>”. Madrid: RIALP.</w:t>
            </w:r>
          </w:p>
          <w:p w14:paraId="736F32E6" w14:textId="77777777" w:rsidR="009E7243" w:rsidRPr="00A36D36" w:rsidRDefault="009E7243" w:rsidP="009E7243">
            <w:pPr>
              <w:pStyle w:val="Prrafodelista"/>
              <w:numPr>
                <w:ilvl w:val="0"/>
                <w:numId w:val="8"/>
              </w:numPr>
              <w:spacing w:after="0" w:line="240" w:lineRule="auto"/>
              <w:ind w:right="200"/>
              <w:jc w:val="both"/>
              <w:rPr>
                <w:rFonts w:ascii="Arial Narrow" w:hAnsi="Arial Narrow" w:cs="Tunga"/>
                <w:sz w:val="24"/>
                <w:szCs w:val="24"/>
              </w:rPr>
            </w:pPr>
            <w:r w:rsidRPr="00A36D36">
              <w:rPr>
                <w:rFonts w:ascii="Arial Narrow" w:hAnsi="Arial Narrow" w:cs="Tunga"/>
                <w:sz w:val="24"/>
                <w:szCs w:val="24"/>
              </w:rPr>
              <w:t>COUSINS, M. (2015) “Historia del cine”. Barcelona: Blume.</w:t>
            </w:r>
          </w:p>
          <w:p w14:paraId="0C00965F" w14:textId="77777777" w:rsidR="009E7243" w:rsidRPr="00A36D36" w:rsidRDefault="009E7243" w:rsidP="009E7243">
            <w:pPr>
              <w:pStyle w:val="Prrafodelista"/>
              <w:numPr>
                <w:ilvl w:val="0"/>
                <w:numId w:val="8"/>
              </w:numPr>
              <w:spacing w:after="0" w:line="240" w:lineRule="auto"/>
              <w:ind w:right="200"/>
              <w:jc w:val="both"/>
              <w:rPr>
                <w:rFonts w:ascii="Arial Narrow" w:hAnsi="Arial Narrow" w:cs="Tunga"/>
                <w:sz w:val="24"/>
                <w:szCs w:val="24"/>
              </w:rPr>
            </w:pPr>
            <w:r w:rsidRPr="00A36D36">
              <w:rPr>
                <w:rFonts w:ascii="Arial Narrow" w:hAnsi="Arial Narrow" w:cs="Tunga"/>
                <w:sz w:val="24"/>
                <w:szCs w:val="24"/>
              </w:rPr>
              <w:t>EISENSTEIN, S. (1997) “El sentido del cine”. México: Siglo XXI.</w:t>
            </w:r>
          </w:p>
          <w:p w14:paraId="0D9574E2" w14:textId="77777777" w:rsidR="009E7243" w:rsidRPr="00A36D36" w:rsidRDefault="009E7243" w:rsidP="009E7243">
            <w:pPr>
              <w:pStyle w:val="Prrafodelista"/>
              <w:numPr>
                <w:ilvl w:val="0"/>
                <w:numId w:val="8"/>
              </w:numPr>
              <w:spacing w:after="0" w:line="240" w:lineRule="auto"/>
              <w:ind w:right="200"/>
              <w:jc w:val="both"/>
              <w:rPr>
                <w:rFonts w:ascii="Arial Narrow" w:hAnsi="Arial Narrow" w:cs="Tunga"/>
                <w:sz w:val="24"/>
                <w:szCs w:val="24"/>
              </w:rPr>
            </w:pPr>
            <w:r w:rsidRPr="00A36D36">
              <w:rPr>
                <w:rFonts w:ascii="Arial Narrow" w:hAnsi="Arial Narrow" w:cs="Tunga"/>
                <w:sz w:val="24"/>
                <w:szCs w:val="24"/>
              </w:rPr>
              <w:lastRenderedPageBreak/>
              <w:t>FRAGO, M. (2006) “Personaje, acción e identidad en cine y literatura”. Madrid: Ediciones Internacionales Universitarias.</w:t>
            </w:r>
          </w:p>
          <w:p w14:paraId="39B1C8AF" w14:textId="77777777" w:rsidR="009E7243" w:rsidRPr="00A36D36" w:rsidRDefault="009E7243" w:rsidP="009E7243">
            <w:pPr>
              <w:pStyle w:val="Prrafodelista"/>
              <w:numPr>
                <w:ilvl w:val="0"/>
                <w:numId w:val="8"/>
              </w:numPr>
              <w:spacing w:after="0" w:line="240" w:lineRule="auto"/>
              <w:ind w:right="200"/>
              <w:jc w:val="both"/>
              <w:rPr>
                <w:rFonts w:ascii="Arial Narrow" w:hAnsi="Arial Narrow" w:cs="Tunga"/>
                <w:sz w:val="24"/>
                <w:szCs w:val="24"/>
              </w:rPr>
            </w:pPr>
            <w:r w:rsidRPr="00A36D36">
              <w:rPr>
                <w:rFonts w:ascii="Arial Narrow" w:hAnsi="Arial Narrow" w:cs="Tunga"/>
                <w:sz w:val="24"/>
                <w:szCs w:val="24"/>
              </w:rPr>
              <w:t xml:space="preserve">PAZ, M. (1995) “Historia y cine: realidad, ficción y propaganda”. Madrid: Complutense. </w:t>
            </w:r>
          </w:p>
          <w:p w14:paraId="746CBF75" w14:textId="77777777" w:rsidR="009E7243" w:rsidRPr="00A36D36" w:rsidRDefault="009E7243" w:rsidP="009E7243">
            <w:pPr>
              <w:pStyle w:val="Prrafodelista"/>
              <w:numPr>
                <w:ilvl w:val="0"/>
                <w:numId w:val="8"/>
              </w:numPr>
              <w:spacing w:after="0" w:line="240" w:lineRule="auto"/>
              <w:ind w:right="200"/>
              <w:jc w:val="both"/>
              <w:rPr>
                <w:rFonts w:ascii="Arial Narrow" w:hAnsi="Arial Narrow" w:cs="Tunga"/>
                <w:sz w:val="24"/>
                <w:szCs w:val="24"/>
              </w:rPr>
            </w:pPr>
            <w:r w:rsidRPr="00A36D36">
              <w:rPr>
                <w:rFonts w:ascii="Arial Narrow" w:hAnsi="Arial Narrow" w:cs="Tunga"/>
                <w:sz w:val="24"/>
                <w:szCs w:val="24"/>
              </w:rPr>
              <w:t>ROSELLINI, R. (2000) “El cine revelado”. Barcelona: Paidós.</w:t>
            </w:r>
          </w:p>
          <w:p w14:paraId="02824CF9" w14:textId="77777777" w:rsidR="009E7243" w:rsidRPr="00A36D36" w:rsidRDefault="009E7243" w:rsidP="009E7243">
            <w:pPr>
              <w:pStyle w:val="Prrafodelista"/>
              <w:numPr>
                <w:ilvl w:val="0"/>
                <w:numId w:val="8"/>
              </w:numPr>
              <w:spacing w:after="0" w:line="240" w:lineRule="auto"/>
              <w:ind w:right="200"/>
              <w:jc w:val="both"/>
              <w:rPr>
                <w:rFonts w:ascii="Arial Narrow" w:eastAsia="Times New Roman" w:hAnsi="Arial Narrow" w:cs="Arial"/>
                <w:b/>
                <w:bCs/>
                <w:color w:val="000000" w:themeColor="text1"/>
                <w:sz w:val="24"/>
                <w:szCs w:val="24"/>
                <w:lang w:eastAsia="es-CL"/>
              </w:rPr>
            </w:pPr>
            <w:r w:rsidRPr="00A36D36">
              <w:rPr>
                <w:rFonts w:ascii="Arial Narrow" w:hAnsi="Arial Narrow" w:cs="Tunga"/>
                <w:sz w:val="24"/>
                <w:szCs w:val="24"/>
              </w:rPr>
              <w:t xml:space="preserve">SÁNCHEZ, J. (2000) “De la literatura al cine: teoría y análisis de la </w:t>
            </w:r>
            <w:proofErr w:type="spellStart"/>
            <w:r w:rsidRPr="00A36D36">
              <w:rPr>
                <w:rFonts w:ascii="Arial Narrow" w:hAnsi="Arial Narrow" w:cs="Tunga"/>
                <w:sz w:val="24"/>
                <w:szCs w:val="24"/>
              </w:rPr>
              <w:t>adpatación</w:t>
            </w:r>
            <w:proofErr w:type="spellEnd"/>
            <w:r w:rsidRPr="00A36D36">
              <w:rPr>
                <w:rFonts w:ascii="Arial Narrow" w:hAnsi="Arial Narrow" w:cs="Tunga"/>
                <w:sz w:val="24"/>
                <w:szCs w:val="24"/>
              </w:rPr>
              <w:t>”. Barcelona: Paidós.</w:t>
            </w:r>
          </w:p>
          <w:p w14:paraId="6C118D3D" w14:textId="0B9C33F7" w:rsidR="009E7243" w:rsidRPr="00A36D36" w:rsidRDefault="009E7243" w:rsidP="009E7243">
            <w:pPr>
              <w:pStyle w:val="Prrafodelista"/>
              <w:numPr>
                <w:ilvl w:val="0"/>
                <w:numId w:val="8"/>
              </w:numPr>
              <w:spacing w:after="0" w:line="240" w:lineRule="auto"/>
              <w:ind w:right="200"/>
              <w:jc w:val="both"/>
              <w:rPr>
                <w:rFonts w:ascii="Arial Narrow" w:eastAsia="Times New Roman" w:hAnsi="Arial Narrow" w:cs="Arial"/>
                <w:b/>
                <w:bCs/>
                <w:color w:val="000000" w:themeColor="text1"/>
                <w:sz w:val="24"/>
                <w:szCs w:val="24"/>
                <w:lang w:eastAsia="es-CL"/>
              </w:rPr>
            </w:pPr>
            <w:r w:rsidRPr="00A36D36">
              <w:rPr>
                <w:rFonts w:ascii="Arial Narrow" w:hAnsi="Arial Narrow" w:cs="Tunga"/>
                <w:sz w:val="24"/>
                <w:szCs w:val="24"/>
                <w:lang w:val="en-US"/>
              </w:rPr>
              <w:t xml:space="preserve">WILSON, M. (2011) “Where is my </w:t>
            </w:r>
            <w:proofErr w:type="gramStart"/>
            <w:r w:rsidRPr="00A36D36">
              <w:rPr>
                <w:rFonts w:ascii="Arial Narrow" w:hAnsi="Arial Narrow" w:cs="Tunga"/>
                <w:sz w:val="24"/>
                <w:szCs w:val="24"/>
                <w:lang w:val="en-US"/>
              </w:rPr>
              <w:t>mind?:</w:t>
            </w:r>
            <w:proofErr w:type="gramEnd"/>
            <w:r w:rsidRPr="00A36D36">
              <w:rPr>
                <w:rFonts w:ascii="Arial Narrow" w:hAnsi="Arial Narrow" w:cs="Tunga"/>
                <w:sz w:val="24"/>
                <w:szCs w:val="24"/>
                <w:lang w:val="en-US"/>
              </w:rPr>
              <w:t xml:space="preserve"> </w:t>
            </w:r>
            <w:proofErr w:type="spellStart"/>
            <w:r w:rsidRPr="00A36D36">
              <w:rPr>
                <w:rFonts w:ascii="Arial Narrow" w:hAnsi="Arial Narrow" w:cs="Tunga"/>
                <w:sz w:val="24"/>
                <w:szCs w:val="24"/>
                <w:lang w:val="en-US"/>
              </w:rPr>
              <w:t>cognición</w:t>
            </w:r>
            <w:proofErr w:type="spellEnd"/>
            <w:r w:rsidRPr="00A36D36">
              <w:rPr>
                <w:rFonts w:ascii="Arial Narrow" w:hAnsi="Arial Narrow" w:cs="Tunga"/>
                <w:sz w:val="24"/>
                <w:szCs w:val="24"/>
                <w:lang w:val="en-US"/>
              </w:rPr>
              <w:t>, literature y cine”. Santiago de Chile: CELICH.</w:t>
            </w:r>
          </w:p>
        </w:tc>
      </w:tr>
    </w:tbl>
    <w:p w14:paraId="6C118D3F" w14:textId="77777777" w:rsidR="00D65054" w:rsidRPr="00A36D36" w:rsidRDefault="00D65054" w:rsidP="009E7243">
      <w:pPr>
        <w:rPr>
          <w:rFonts w:ascii="Arial Narrow" w:hAnsi="Arial Narrow"/>
          <w:sz w:val="24"/>
          <w:szCs w:val="24"/>
        </w:rPr>
      </w:pPr>
    </w:p>
    <w:p w14:paraId="6C118D40" w14:textId="77777777" w:rsidR="00D65054" w:rsidRPr="00A36D36" w:rsidRDefault="00D65054" w:rsidP="009E7243">
      <w:pPr>
        <w:rPr>
          <w:rFonts w:ascii="Arial Narrow" w:hAnsi="Arial Narrow"/>
          <w:sz w:val="24"/>
          <w:szCs w:val="24"/>
        </w:rPr>
      </w:pPr>
    </w:p>
    <w:sectPr w:rsidR="00D65054" w:rsidRPr="00A36D36" w:rsidSect="002325B6">
      <w:headerReference w:type="default" r:id="rId8"/>
      <w:footerReference w:type="default" r:id="rId9"/>
      <w:pgSz w:w="12240" w:h="15840"/>
      <w:pgMar w:top="1702" w:right="170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A729B" w14:textId="77777777" w:rsidR="00DD5C74" w:rsidRDefault="00DD5C74" w:rsidP="0093734A">
      <w:r>
        <w:separator/>
      </w:r>
    </w:p>
  </w:endnote>
  <w:endnote w:type="continuationSeparator" w:id="0">
    <w:p w14:paraId="33A53097" w14:textId="77777777" w:rsidR="00DD5C74" w:rsidRDefault="00DD5C74" w:rsidP="0093734A">
      <w:r>
        <w:continuationSeparator/>
      </w:r>
    </w:p>
  </w:endnote>
  <w:endnote w:type="continuationNotice" w:id="1">
    <w:p w14:paraId="0BB12732" w14:textId="77777777" w:rsidR="00DD5C74" w:rsidRDefault="00DD5C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63637" w14:textId="77777777" w:rsidR="00A36D36" w:rsidRDefault="00A36D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57D1E" w14:textId="77777777" w:rsidR="00DD5C74" w:rsidRDefault="00DD5C74" w:rsidP="0093734A">
      <w:r>
        <w:separator/>
      </w:r>
    </w:p>
  </w:footnote>
  <w:footnote w:type="continuationSeparator" w:id="0">
    <w:p w14:paraId="5BF31F05" w14:textId="77777777" w:rsidR="00DD5C74" w:rsidRDefault="00DD5C74" w:rsidP="0093734A">
      <w:r>
        <w:continuationSeparator/>
      </w:r>
    </w:p>
  </w:footnote>
  <w:footnote w:type="continuationNotice" w:id="1">
    <w:p w14:paraId="45E33B92" w14:textId="77777777" w:rsidR="00DD5C74" w:rsidRDefault="00DD5C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18D45" w14:textId="77777777" w:rsidR="0093734A" w:rsidRDefault="0093734A">
    <w:pPr>
      <w:pStyle w:val="Encabezado"/>
    </w:pPr>
    <w:r w:rsidRPr="0093734A">
      <w:rPr>
        <w:rFonts w:ascii="Times New Roman" w:eastAsia="Times New Roman" w:hAnsi="Times New Roman" w:cs="Times New Roman"/>
        <w:noProof/>
        <w:sz w:val="24"/>
        <w:szCs w:val="24"/>
        <w:lang w:eastAsia="es-CL"/>
      </w:rPr>
      <w:drawing>
        <wp:anchor distT="0" distB="0" distL="114300" distR="114300" simplePos="0" relativeHeight="251659264" behindDoc="1" locked="0" layoutInCell="1" allowOverlap="1" wp14:anchorId="6C118D47" wp14:editId="6C118D48">
          <wp:simplePos x="0" y="0"/>
          <wp:positionH relativeFrom="margin">
            <wp:posOffset>-574040</wp:posOffset>
          </wp:positionH>
          <wp:positionV relativeFrom="paragraph">
            <wp:posOffset>-225174</wp:posOffset>
          </wp:positionV>
          <wp:extent cx="1350335" cy="780104"/>
          <wp:effectExtent l="0" t="0" r="2540" b="1270"/>
          <wp:wrapNone/>
          <wp:docPr id="10" name="Imagen 10" descr="Nueva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ueva imagen"/>
                  <pic:cNvPicPr>
                    <a:picLocks noChangeAspect="1" noChangeArrowheads="1"/>
                  </pic:cNvPicPr>
                </pic:nvPicPr>
                <pic:blipFill>
                  <a:blip r:embed="rId1"/>
                  <a:srcRect/>
                  <a:stretch>
                    <a:fillRect/>
                  </a:stretch>
                </pic:blipFill>
                <pic:spPr bwMode="auto">
                  <a:xfrm>
                    <a:off x="0" y="0"/>
                    <a:ext cx="1350335" cy="78010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C118D46" w14:textId="77777777" w:rsidR="0093734A" w:rsidRDefault="0093734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7A08"/>
    <w:multiLevelType w:val="hybridMultilevel"/>
    <w:tmpl w:val="57F49FD8"/>
    <w:lvl w:ilvl="0" w:tplc="DB90A41C">
      <w:start w:val="2"/>
      <w:numFmt w:val="bullet"/>
      <w:lvlText w:val="-"/>
      <w:lvlJc w:val="left"/>
      <w:pPr>
        <w:ind w:left="720" w:hanging="360"/>
      </w:pPr>
      <w:rPr>
        <w:rFonts w:ascii="Arial Narrow" w:eastAsia="Times New Roman" w:hAnsi="Arial Narrow" w:cs="Tung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A4D533A"/>
    <w:multiLevelType w:val="hybridMultilevel"/>
    <w:tmpl w:val="BBC0527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3024158"/>
    <w:multiLevelType w:val="hybridMultilevel"/>
    <w:tmpl w:val="E8640304"/>
    <w:lvl w:ilvl="0" w:tplc="91F625C2">
      <w:start w:val="21"/>
      <w:numFmt w:val="bullet"/>
      <w:lvlText w:val="-"/>
      <w:lvlJc w:val="left"/>
      <w:pPr>
        <w:ind w:left="720" w:hanging="360"/>
      </w:pPr>
      <w:rPr>
        <w:rFonts w:ascii="Arial Narrow" w:eastAsia="Cambria" w:hAnsi="Arial Narrow"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314684C"/>
    <w:multiLevelType w:val="hybridMultilevel"/>
    <w:tmpl w:val="1FBA6BC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8D76A81"/>
    <w:multiLevelType w:val="hybridMultilevel"/>
    <w:tmpl w:val="F3CEC6B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48AE74BA"/>
    <w:multiLevelType w:val="hybridMultilevel"/>
    <w:tmpl w:val="AF10792C"/>
    <w:lvl w:ilvl="0" w:tplc="ACD873FA">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15:restartNumberingAfterBreak="0">
    <w:nsid w:val="4AFD0BC9"/>
    <w:multiLevelType w:val="hybridMultilevel"/>
    <w:tmpl w:val="BC348A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64C93903"/>
    <w:multiLevelType w:val="hybridMultilevel"/>
    <w:tmpl w:val="461AC9A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6DE10E36"/>
    <w:multiLevelType w:val="hybridMultilevel"/>
    <w:tmpl w:val="4CFE1AE6"/>
    <w:lvl w:ilvl="0" w:tplc="E9CE376A">
      <w:numFmt w:val="bullet"/>
      <w:lvlText w:val="-"/>
      <w:lvlJc w:val="left"/>
      <w:pPr>
        <w:ind w:left="720" w:hanging="360"/>
      </w:pPr>
      <w:rPr>
        <w:rFonts w:ascii="Arial Narrow" w:eastAsia="Times New Roman" w:hAnsi="Arial Narrow"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1"/>
  </w:num>
  <w:num w:numId="5">
    <w:abstractNumId w:val="7"/>
  </w:num>
  <w:num w:numId="6">
    <w:abstractNumId w:val="5"/>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F83"/>
    <w:rsid w:val="00055086"/>
    <w:rsid w:val="000A73C3"/>
    <w:rsid w:val="000D4394"/>
    <w:rsid w:val="00117B11"/>
    <w:rsid w:val="00205CDF"/>
    <w:rsid w:val="002325B6"/>
    <w:rsid w:val="00255E9C"/>
    <w:rsid w:val="0029097F"/>
    <w:rsid w:val="0029136D"/>
    <w:rsid w:val="002B55EB"/>
    <w:rsid w:val="003046D5"/>
    <w:rsid w:val="0033295F"/>
    <w:rsid w:val="00354934"/>
    <w:rsid w:val="003725D8"/>
    <w:rsid w:val="00406109"/>
    <w:rsid w:val="004064BF"/>
    <w:rsid w:val="004453D4"/>
    <w:rsid w:val="0044673A"/>
    <w:rsid w:val="00452305"/>
    <w:rsid w:val="0045360F"/>
    <w:rsid w:val="004F2C8B"/>
    <w:rsid w:val="00542BCB"/>
    <w:rsid w:val="005A5370"/>
    <w:rsid w:val="005E752D"/>
    <w:rsid w:val="005F3511"/>
    <w:rsid w:val="00651B28"/>
    <w:rsid w:val="00692394"/>
    <w:rsid w:val="006D67F0"/>
    <w:rsid w:val="00750A91"/>
    <w:rsid w:val="007818AF"/>
    <w:rsid w:val="007C2F83"/>
    <w:rsid w:val="007E2914"/>
    <w:rsid w:val="007E5AD5"/>
    <w:rsid w:val="007E6EDF"/>
    <w:rsid w:val="007F5608"/>
    <w:rsid w:val="0087193E"/>
    <w:rsid w:val="00890C21"/>
    <w:rsid w:val="00925753"/>
    <w:rsid w:val="00930A1A"/>
    <w:rsid w:val="0093734A"/>
    <w:rsid w:val="00937BB6"/>
    <w:rsid w:val="0094573F"/>
    <w:rsid w:val="009726C8"/>
    <w:rsid w:val="00972D2A"/>
    <w:rsid w:val="009C59D3"/>
    <w:rsid w:val="009E0829"/>
    <w:rsid w:val="009E7243"/>
    <w:rsid w:val="00A22F66"/>
    <w:rsid w:val="00A34EB5"/>
    <w:rsid w:val="00A36D36"/>
    <w:rsid w:val="00AA39BE"/>
    <w:rsid w:val="00AB654B"/>
    <w:rsid w:val="00B12C2E"/>
    <w:rsid w:val="00B416FC"/>
    <w:rsid w:val="00B43585"/>
    <w:rsid w:val="00C246AD"/>
    <w:rsid w:val="00C637F1"/>
    <w:rsid w:val="00C90DF4"/>
    <w:rsid w:val="00CE08F3"/>
    <w:rsid w:val="00D13378"/>
    <w:rsid w:val="00D4746B"/>
    <w:rsid w:val="00D63FB4"/>
    <w:rsid w:val="00D65054"/>
    <w:rsid w:val="00D77C18"/>
    <w:rsid w:val="00DA5CB9"/>
    <w:rsid w:val="00DD5C74"/>
    <w:rsid w:val="00DD6F06"/>
    <w:rsid w:val="00EA1872"/>
    <w:rsid w:val="00F72B42"/>
    <w:rsid w:val="00FA6B4C"/>
    <w:rsid w:val="00FD447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18C9C"/>
  <w15:chartTrackingRefBased/>
  <w15:docId w15:val="{381014A2-CDE0-4CDE-985A-F28838B06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734A"/>
    <w:pPr>
      <w:tabs>
        <w:tab w:val="center" w:pos="4419"/>
        <w:tab w:val="right" w:pos="8838"/>
      </w:tabs>
    </w:pPr>
  </w:style>
  <w:style w:type="character" w:customStyle="1" w:styleId="EncabezadoCar">
    <w:name w:val="Encabezado Car"/>
    <w:basedOn w:val="Fuentedeprrafopredeter"/>
    <w:link w:val="Encabezado"/>
    <w:uiPriority w:val="99"/>
    <w:rsid w:val="0093734A"/>
  </w:style>
  <w:style w:type="paragraph" w:styleId="Piedepgina">
    <w:name w:val="footer"/>
    <w:basedOn w:val="Normal"/>
    <w:link w:val="PiedepginaCar"/>
    <w:uiPriority w:val="99"/>
    <w:unhideWhenUsed/>
    <w:rsid w:val="0093734A"/>
    <w:pPr>
      <w:tabs>
        <w:tab w:val="center" w:pos="4419"/>
        <w:tab w:val="right" w:pos="8838"/>
      </w:tabs>
    </w:pPr>
  </w:style>
  <w:style w:type="character" w:customStyle="1" w:styleId="PiedepginaCar">
    <w:name w:val="Pie de página Car"/>
    <w:basedOn w:val="Fuentedeprrafopredeter"/>
    <w:link w:val="Piedepgina"/>
    <w:uiPriority w:val="99"/>
    <w:rsid w:val="0093734A"/>
  </w:style>
  <w:style w:type="character" w:styleId="Hipervnculo">
    <w:name w:val="Hyperlink"/>
    <w:basedOn w:val="Fuentedeprrafopredeter"/>
    <w:uiPriority w:val="99"/>
    <w:unhideWhenUsed/>
    <w:rsid w:val="00B43585"/>
    <w:rPr>
      <w:color w:val="0563C1" w:themeColor="hyperlink"/>
      <w:u w:val="single"/>
    </w:rPr>
  </w:style>
  <w:style w:type="character" w:styleId="Mencinsinresolver">
    <w:name w:val="Unresolved Mention"/>
    <w:basedOn w:val="Fuentedeprrafopredeter"/>
    <w:uiPriority w:val="99"/>
    <w:semiHidden/>
    <w:unhideWhenUsed/>
    <w:rsid w:val="00B43585"/>
    <w:rPr>
      <w:color w:val="808080"/>
      <w:shd w:val="clear" w:color="auto" w:fill="E6E6E6"/>
    </w:rPr>
  </w:style>
  <w:style w:type="paragraph" w:styleId="Prrafodelista">
    <w:name w:val="List Paragraph"/>
    <w:basedOn w:val="Normal"/>
    <w:uiPriority w:val="34"/>
    <w:qFormat/>
    <w:rsid w:val="00B43585"/>
    <w:pPr>
      <w:spacing w:after="200" w:line="276" w:lineRule="auto"/>
      <w:ind w:left="720"/>
      <w:contextualSpacing/>
      <w:jc w:val="left"/>
    </w:pPr>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43483">
      <w:bodyDiv w:val="1"/>
      <w:marLeft w:val="0"/>
      <w:marRight w:val="0"/>
      <w:marTop w:val="0"/>
      <w:marBottom w:val="0"/>
      <w:divBdr>
        <w:top w:val="none" w:sz="0" w:space="0" w:color="auto"/>
        <w:left w:val="none" w:sz="0" w:space="0" w:color="auto"/>
        <w:bottom w:val="none" w:sz="0" w:space="0" w:color="auto"/>
        <w:right w:val="none" w:sz="0" w:space="0" w:color="auto"/>
      </w:divBdr>
    </w:div>
    <w:div w:id="1166895547">
      <w:bodyDiv w:val="1"/>
      <w:marLeft w:val="0"/>
      <w:marRight w:val="0"/>
      <w:marTop w:val="0"/>
      <w:marBottom w:val="0"/>
      <w:divBdr>
        <w:top w:val="none" w:sz="0" w:space="0" w:color="auto"/>
        <w:left w:val="none" w:sz="0" w:space="0" w:color="auto"/>
        <w:bottom w:val="none" w:sz="0" w:space="0" w:color="auto"/>
        <w:right w:val="none" w:sz="0" w:space="0" w:color="auto"/>
      </w:divBdr>
    </w:div>
    <w:div w:id="182015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guerra@uandes.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924</Words>
  <Characters>5088</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Universidad de los Andes</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Isabel Lemaitre Palma</dc:creator>
  <cp:keywords/>
  <dc:description/>
  <cp:lastModifiedBy>Sofia Lucila de Leon Bassi</cp:lastModifiedBy>
  <cp:revision>2</cp:revision>
  <dcterms:created xsi:type="dcterms:W3CDTF">2019-07-01T14:39:00Z</dcterms:created>
  <dcterms:modified xsi:type="dcterms:W3CDTF">2019-07-01T14:39:00Z</dcterms:modified>
</cp:coreProperties>
</file>