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4B" w:rsidRPr="008C63CB" w:rsidRDefault="00AA0E44" w:rsidP="003556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Notificación obligatoria de</w:t>
      </w:r>
      <w:r w:rsidR="00417490">
        <w:rPr>
          <w:b/>
          <w:sz w:val="24"/>
          <w:szCs w:val="24"/>
        </w:rPr>
        <w:t xml:space="preserve"> Accidentes de Riesgo Biológico</w:t>
      </w:r>
    </w:p>
    <w:p w:rsidR="00417490" w:rsidRDefault="00417490" w:rsidP="008C63CB">
      <w:pPr>
        <w:spacing w:after="0" w:line="240" w:lineRule="auto"/>
      </w:pPr>
    </w:p>
    <w:p w:rsidR="00417490" w:rsidRDefault="00417490" w:rsidP="008C63CB">
      <w:pPr>
        <w:spacing w:after="0" w:line="240" w:lineRule="auto"/>
      </w:pPr>
      <w:r>
        <w:t xml:space="preserve">Accidente de Riesgo Biológico: </w:t>
      </w:r>
    </w:p>
    <w:p w:rsidR="00417490" w:rsidRDefault="00417490" w:rsidP="008C63CB">
      <w:pPr>
        <w:spacing w:after="0" w:line="240" w:lineRule="auto"/>
      </w:pPr>
    </w:p>
    <w:p w:rsidR="00417490" w:rsidRDefault="00417490" w:rsidP="0035565B">
      <w:pPr>
        <w:spacing w:after="0" w:line="240" w:lineRule="auto"/>
        <w:jc w:val="both"/>
      </w:pPr>
      <w:r>
        <w:t>Los accidentes de riesgo biológico en salud</w:t>
      </w:r>
      <w:r w:rsidR="00BE68B8">
        <w:t xml:space="preserve"> consideran la exposición </w:t>
      </w:r>
      <w:r w:rsidR="0035565B">
        <w:t xml:space="preserve">a fluidos </w:t>
      </w:r>
      <w:r w:rsidR="007471EC">
        <w:t>corporales de alto riesgo infeccioso,</w:t>
      </w:r>
      <w:r w:rsidR="0035565B">
        <w:t xml:space="preserve"> mediante el contacto de estos con lesiones</w:t>
      </w:r>
      <w:r>
        <w:t xml:space="preserve"> percutánea</w:t>
      </w:r>
      <w:r w:rsidR="0035565B">
        <w:t>s</w:t>
      </w:r>
      <w:r>
        <w:t>,</w:t>
      </w:r>
      <w:r w:rsidR="0035565B">
        <w:t xml:space="preserve"> punciones</w:t>
      </w:r>
      <w:r w:rsidR="00BE68B8">
        <w:t>, corte</w:t>
      </w:r>
      <w:r w:rsidR="0035565B">
        <w:t>s</w:t>
      </w:r>
      <w:r w:rsidR="00BE68B8">
        <w:t xml:space="preserve">, o por contacto </w:t>
      </w:r>
      <w:r w:rsidR="0035565B">
        <w:t>con mucosa o piel no intacta del personal de salud.</w:t>
      </w:r>
    </w:p>
    <w:p w:rsidR="0035565B" w:rsidRDefault="0035565B" w:rsidP="0035565B">
      <w:pPr>
        <w:spacing w:after="0" w:line="240" w:lineRule="auto"/>
        <w:jc w:val="both"/>
      </w:pPr>
    </w:p>
    <w:p w:rsidR="0035565B" w:rsidRDefault="0035565B" w:rsidP="0035565B">
      <w:pPr>
        <w:spacing w:after="0" w:line="240" w:lineRule="auto"/>
        <w:jc w:val="both"/>
      </w:pPr>
      <w:r>
        <w:t>El siguiente registro deberá ser llenado por el estudiante o académico involucrado en un accidente de riesgo biológico en salud y solo podrá retomar su prá</w:t>
      </w:r>
      <w:r w:rsidR="007471EC">
        <w:t>ctica clínica una vez enviada</w:t>
      </w:r>
      <w:r>
        <w:t xml:space="preserve"> esta documentación a la Dirección de Estudios de la Escuela de Enfermería con copia a su docente guía y profesora coordinadora de asignatura. </w:t>
      </w:r>
    </w:p>
    <w:p w:rsidR="0035565B" w:rsidRDefault="0035565B" w:rsidP="00417490">
      <w:pPr>
        <w:spacing w:after="0" w:line="240" w:lineRule="auto"/>
      </w:pPr>
    </w:p>
    <w:p w:rsidR="0042354B" w:rsidRDefault="0042354B" w:rsidP="008C63CB">
      <w:pPr>
        <w:spacing w:after="0" w:line="240" w:lineRule="auto"/>
      </w:pPr>
      <w:r>
        <w:t>Nombre comple</w:t>
      </w:r>
      <w:r w:rsidR="0035565B">
        <w:t>to …………………………………………………</w:t>
      </w:r>
      <w:r>
        <w:t>R</w:t>
      </w:r>
      <w:r w:rsidR="00586AE3">
        <w:t>UN</w:t>
      </w:r>
      <w:r w:rsidR="0035565B">
        <w:t xml:space="preserve"> …………………… Fecha…………………………………</w:t>
      </w:r>
    </w:p>
    <w:p w:rsidR="0042354B" w:rsidRDefault="0042354B" w:rsidP="008C63CB">
      <w:pPr>
        <w:spacing w:after="0" w:line="240" w:lineRule="auto"/>
      </w:pPr>
      <w:r>
        <w:t>Servicio ………………………………………………… Hospital/Clínica ……………………………………………………………….</w:t>
      </w:r>
    </w:p>
    <w:p w:rsidR="006C0F85" w:rsidRDefault="003D2B4A" w:rsidP="008C63CB">
      <w:pPr>
        <w:spacing w:after="0" w:line="240" w:lineRule="auto"/>
      </w:pPr>
      <w:r>
        <w:t>Inmunización VHB ……………………………  Fecha y número última dosis ………………………………………………</w:t>
      </w:r>
    </w:p>
    <w:p w:rsidR="0042751A" w:rsidRDefault="0042751A"/>
    <w:p w:rsidR="003D2B4A" w:rsidRDefault="003D2B4A">
      <w:r>
        <w:t>Fecha del accidente …………………………………………  Hora del accidente ……………………………………………</w:t>
      </w:r>
      <w:r w:rsidR="0035565B">
        <w:t>…</w:t>
      </w:r>
    </w:p>
    <w:p w:rsidR="003D2B4A" w:rsidRDefault="003D2B4A">
      <w:r>
        <w:t>Descripción del accidente: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3D2B4A" w:rsidRDefault="003D2B4A" w:rsidP="008C63CB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586AE3" w:rsidRDefault="00586AE3"/>
    <w:p w:rsidR="008C63CB" w:rsidRDefault="0035565B">
      <w:r>
        <w:t xml:space="preserve">Sitio anatómico involucrado </w:t>
      </w:r>
      <w:r w:rsidR="003D2B4A">
        <w:t>……………………………………</w:t>
      </w:r>
      <w:r w:rsidR="008C63CB">
        <w:t>………………………………………………………………………</w:t>
      </w:r>
    </w:p>
    <w:p w:rsidR="007471EC" w:rsidRDefault="00E57DA8">
      <w:r>
        <w:t>Fluido</w:t>
      </w:r>
      <w:r w:rsidR="007471EC">
        <w:t xml:space="preserve"> corporal de alto riesgo involucrado………………………………………………………………………………………</w:t>
      </w:r>
    </w:p>
    <w:p w:rsidR="007471EC" w:rsidRDefault="007471EC"/>
    <w:p w:rsidR="008C63CB" w:rsidRDefault="008C63C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7EC7C" wp14:editId="4F4820C5">
                <wp:simplePos x="0" y="0"/>
                <wp:positionH relativeFrom="column">
                  <wp:posOffset>4996815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EDBD8" id="Rectángulo 4" o:spid="_x0000_s1026" style="position:absolute;margin-left:393.45pt;margin-top:.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" fillcolor="window" strokecolor="windowText" strokeweight="1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3A04A" wp14:editId="76A8E988">
                <wp:simplePos x="0" y="0"/>
                <wp:positionH relativeFrom="column">
                  <wp:posOffset>2272665</wp:posOffset>
                </wp:positionH>
                <wp:positionV relativeFrom="paragraph">
                  <wp:posOffset>6350</wp:posOffset>
                </wp:positionV>
                <wp:extent cx="180975" cy="1714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2106C" id="Rectángulo 1" o:spid="_x0000_s1026" style="position:absolute;margin-left:178.95pt;margin-top:.5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t xml:space="preserve">Tipo de accidente:                  superficial </w:t>
      </w:r>
      <w:r>
        <w:tab/>
      </w:r>
      <w:r>
        <w:tab/>
        <w:t xml:space="preserve">                     profunda, mayor a 0,5 </w:t>
      </w:r>
      <w:proofErr w:type="spellStart"/>
      <w:r>
        <w:t>cms</w:t>
      </w:r>
      <w:proofErr w:type="spellEnd"/>
      <w: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8C63CB" w:rsidTr="0035565B">
        <w:tc>
          <w:tcPr>
            <w:tcW w:w="3256" w:type="dxa"/>
          </w:tcPr>
          <w:p w:rsidR="008C63CB" w:rsidRDefault="0035565B">
            <w:r>
              <w:t>Punción</w:t>
            </w:r>
          </w:p>
        </w:tc>
        <w:tc>
          <w:tcPr>
            <w:tcW w:w="425" w:type="dxa"/>
          </w:tcPr>
          <w:p w:rsidR="008C63CB" w:rsidRDefault="008C63CB"/>
        </w:tc>
      </w:tr>
      <w:tr w:rsidR="008C63CB" w:rsidTr="0035565B">
        <w:tc>
          <w:tcPr>
            <w:tcW w:w="3256" w:type="dxa"/>
          </w:tcPr>
          <w:p w:rsidR="008C63CB" w:rsidRDefault="008C63CB">
            <w:r>
              <w:t>Corte</w:t>
            </w:r>
          </w:p>
        </w:tc>
        <w:tc>
          <w:tcPr>
            <w:tcW w:w="425" w:type="dxa"/>
          </w:tcPr>
          <w:p w:rsidR="008C63CB" w:rsidRDefault="008C63CB"/>
        </w:tc>
      </w:tr>
      <w:tr w:rsidR="008C63CB" w:rsidTr="0035565B">
        <w:tc>
          <w:tcPr>
            <w:tcW w:w="3256" w:type="dxa"/>
          </w:tcPr>
          <w:p w:rsidR="008C63CB" w:rsidRDefault="008C63CB">
            <w:r>
              <w:t>Salpicadura en piel</w:t>
            </w:r>
            <w:r w:rsidR="0035565B">
              <w:t xml:space="preserve"> no indemne</w:t>
            </w:r>
          </w:p>
        </w:tc>
        <w:tc>
          <w:tcPr>
            <w:tcW w:w="425" w:type="dxa"/>
          </w:tcPr>
          <w:p w:rsidR="008C63CB" w:rsidRDefault="008C63CB"/>
        </w:tc>
      </w:tr>
      <w:tr w:rsidR="008C63CB" w:rsidTr="0035565B">
        <w:tc>
          <w:tcPr>
            <w:tcW w:w="3256" w:type="dxa"/>
          </w:tcPr>
          <w:p w:rsidR="008C63CB" w:rsidRDefault="008C63CB">
            <w:r>
              <w:t>S</w:t>
            </w:r>
            <w:r w:rsidR="00070644">
              <w:t>a</w:t>
            </w:r>
            <w:r>
              <w:t>lpicadura en mucosas</w:t>
            </w:r>
          </w:p>
        </w:tc>
        <w:tc>
          <w:tcPr>
            <w:tcW w:w="425" w:type="dxa"/>
          </w:tcPr>
          <w:p w:rsidR="008C63CB" w:rsidRDefault="008C63CB"/>
        </w:tc>
      </w:tr>
    </w:tbl>
    <w:p w:rsidR="008C63CB" w:rsidRDefault="008C63CB"/>
    <w:p w:rsidR="008C63CB" w:rsidRDefault="008C63CB">
      <w:r>
        <w:t xml:space="preserve">Instrumental </w:t>
      </w:r>
      <w:r w:rsidR="0035565B">
        <w:t>con fluido de alto riesgo biológico involucrado:</w:t>
      </w:r>
      <w:r>
        <w:t xml:space="preserve">      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8C63CB" w:rsidTr="009725A5">
        <w:tc>
          <w:tcPr>
            <w:tcW w:w="3256" w:type="dxa"/>
          </w:tcPr>
          <w:p w:rsidR="008C63CB" w:rsidRDefault="008C63CB" w:rsidP="009725A5">
            <w:r>
              <w:t>Aguja hueca</w:t>
            </w:r>
          </w:p>
        </w:tc>
        <w:tc>
          <w:tcPr>
            <w:tcW w:w="425" w:type="dxa"/>
          </w:tcPr>
          <w:p w:rsidR="008C63CB" w:rsidRDefault="008C63CB" w:rsidP="009725A5"/>
        </w:tc>
      </w:tr>
      <w:tr w:rsidR="008C63CB" w:rsidTr="009725A5">
        <w:tc>
          <w:tcPr>
            <w:tcW w:w="3256" w:type="dxa"/>
          </w:tcPr>
          <w:p w:rsidR="008C63CB" w:rsidRDefault="0035565B" w:rsidP="009725A5">
            <w:r>
              <w:t>Aguja no hueca</w:t>
            </w:r>
          </w:p>
        </w:tc>
        <w:tc>
          <w:tcPr>
            <w:tcW w:w="425" w:type="dxa"/>
          </w:tcPr>
          <w:p w:rsidR="008C63CB" w:rsidRDefault="008C63CB" w:rsidP="009725A5"/>
        </w:tc>
      </w:tr>
      <w:tr w:rsidR="008C63CB" w:rsidTr="009725A5">
        <w:tc>
          <w:tcPr>
            <w:tcW w:w="3256" w:type="dxa"/>
          </w:tcPr>
          <w:p w:rsidR="008C63CB" w:rsidRDefault="008C63CB" w:rsidP="009725A5">
            <w:r>
              <w:t>Bisturí</w:t>
            </w:r>
          </w:p>
        </w:tc>
        <w:tc>
          <w:tcPr>
            <w:tcW w:w="425" w:type="dxa"/>
          </w:tcPr>
          <w:p w:rsidR="008C63CB" w:rsidRDefault="008C63CB" w:rsidP="009725A5"/>
        </w:tc>
      </w:tr>
      <w:tr w:rsidR="008C63CB" w:rsidTr="009725A5">
        <w:tc>
          <w:tcPr>
            <w:tcW w:w="3256" w:type="dxa"/>
          </w:tcPr>
          <w:p w:rsidR="008C63CB" w:rsidRDefault="0035565B" w:rsidP="009725A5">
            <w:r>
              <w:t>Otros:</w:t>
            </w:r>
          </w:p>
        </w:tc>
        <w:tc>
          <w:tcPr>
            <w:tcW w:w="425" w:type="dxa"/>
          </w:tcPr>
          <w:p w:rsidR="008C63CB" w:rsidRDefault="008C63CB" w:rsidP="009725A5"/>
        </w:tc>
      </w:tr>
    </w:tbl>
    <w:p w:rsidR="008C63CB" w:rsidRDefault="009725A5" w:rsidP="008C63CB">
      <w:pPr>
        <w:spacing w:after="0" w:line="240" w:lineRule="auto"/>
      </w:pPr>
      <w:r>
        <w:lastRenderedPageBreak/>
        <w:br w:type="textWrapping" w:clear="all"/>
      </w:r>
      <w:r w:rsidR="008C63CB">
        <w:t>Identificación de</w:t>
      </w:r>
      <w:r w:rsidR="007471EC">
        <w:t>l paciente</w:t>
      </w:r>
      <w:r w:rsidR="008C63CB">
        <w:t xml:space="preserve"> fuente:</w:t>
      </w:r>
    </w:p>
    <w:p w:rsidR="007471EC" w:rsidRDefault="007471EC" w:rsidP="008C63CB">
      <w:pPr>
        <w:spacing w:after="0" w:line="240" w:lineRule="auto"/>
      </w:pPr>
    </w:p>
    <w:p w:rsidR="008C63CB" w:rsidRDefault="008C63CB" w:rsidP="008C63CB">
      <w:pPr>
        <w:spacing w:after="0" w:line="240" w:lineRule="auto"/>
      </w:pPr>
      <w:r>
        <w:t>Nombre ……………………………………………………………………………. RUN ………………………………………………….</w:t>
      </w:r>
    </w:p>
    <w:p w:rsidR="008C63CB" w:rsidRDefault="008C63CB" w:rsidP="008C63CB">
      <w:pPr>
        <w:spacing w:after="0" w:line="240" w:lineRule="auto"/>
      </w:pPr>
    </w:p>
    <w:p w:rsidR="008C63CB" w:rsidRDefault="00AA0E44" w:rsidP="008C63CB">
      <w:pPr>
        <w:spacing w:after="0" w:line="240" w:lineRule="auto"/>
      </w:pPr>
      <w:r>
        <w:t>S</w:t>
      </w:r>
      <w:r w:rsidR="007471EC">
        <w:t xml:space="preserve">erología </w:t>
      </w:r>
      <w:r>
        <w:t xml:space="preserve">(+) </w:t>
      </w:r>
      <w:r w:rsidR="007471EC">
        <w:t>para los siguientes virus</w:t>
      </w:r>
      <w:r w:rsidR="008C63CB">
        <w:t xml:space="preserve">:  </w:t>
      </w:r>
    </w:p>
    <w:p w:rsidR="007471EC" w:rsidRDefault="007471EC" w:rsidP="008C63CB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1985"/>
      </w:tblGrid>
      <w:tr w:rsidR="007471EC" w:rsidTr="007471EC">
        <w:tc>
          <w:tcPr>
            <w:tcW w:w="988" w:type="dxa"/>
          </w:tcPr>
          <w:p w:rsidR="007471EC" w:rsidRDefault="007471EC" w:rsidP="007471EC">
            <w:r>
              <w:t>VIH</w:t>
            </w:r>
          </w:p>
        </w:tc>
        <w:tc>
          <w:tcPr>
            <w:tcW w:w="992" w:type="dxa"/>
          </w:tcPr>
          <w:p w:rsidR="007471EC" w:rsidRDefault="007471EC" w:rsidP="007471EC">
            <w:r>
              <w:t>VHB</w:t>
            </w:r>
          </w:p>
        </w:tc>
        <w:tc>
          <w:tcPr>
            <w:tcW w:w="992" w:type="dxa"/>
          </w:tcPr>
          <w:p w:rsidR="007471EC" w:rsidRDefault="007471EC" w:rsidP="007471EC">
            <w:r>
              <w:t>VHC</w:t>
            </w:r>
          </w:p>
        </w:tc>
        <w:tc>
          <w:tcPr>
            <w:tcW w:w="1985" w:type="dxa"/>
          </w:tcPr>
          <w:p w:rsidR="007471EC" w:rsidRDefault="007471EC" w:rsidP="007471EC">
            <w:r>
              <w:t>No conocida</w:t>
            </w:r>
          </w:p>
        </w:tc>
      </w:tr>
    </w:tbl>
    <w:p w:rsidR="007471EC" w:rsidRDefault="007471EC" w:rsidP="008C63CB">
      <w:pPr>
        <w:spacing w:after="0" w:line="240" w:lineRule="auto"/>
      </w:pPr>
    </w:p>
    <w:p w:rsidR="007471EC" w:rsidRDefault="007471EC" w:rsidP="008C63CB">
      <w:pPr>
        <w:spacing w:after="0" w:line="240" w:lineRule="auto"/>
      </w:pPr>
    </w:p>
    <w:p w:rsidR="00AA0E44" w:rsidRDefault="00AA0E44" w:rsidP="008C63CB">
      <w:pPr>
        <w:spacing w:after="0" w:line="240" w:lineRule="auto"/>
      </w:pPr>
      <w:r>
        <w:t>Paciente de riesgo:       Sí ……</w:t>
      </w:r>
      <w:r>
        <w:tab/>
      </w:r>
      <w:r>
        <w:tab/>
        <w:t xml:space="preserve">No…….. </w:t>
      </w:r>
    </w:p>
    <w:p w:rsidR="007471EC" w:rsidRDefault="00AA0E44" w:rsidP="008C63CB">
      <w:pPr>
        <w:spacing w:after="0" w:line="240" w:lineRule="auto"/>
      </w:pPr>
      <w:r>
        <w:t>Fundament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E44" w:rsidRDefault="00AA0E44" w:rsidP="008C63CB">
      <w:pPr>
        <w:spacing w:after="0" w:line="240" w:lineRule="auto"/>
      </w:pPr>
    </w:p>
    <w:p w:rsidR="007471EC" w:rsidRDefault="007471EC" w:rsidP="008C63CB">
      <w:pPr>
        <w:spacing w:after="0" w:line="240" w:lineRule="auto"/>
      </w:pPr>
      <w:r>
        <w:t xml:space="preserve">Establecimiento clínico de derivación de la muestra del paciente y atención del estudiante: </w:t>
      </w:r>
    </w:p>
    <w:p w:rsidR="00F96851" w:rsidRDefault="00F96851" w:rsidP="008C63CB">
      <w:pPr>
        <w:spacing w:after="0" w:line="240" w:lineRule="auto"/>
      </w:pPr>
      <w:r>
        <w:t>……………………………………………………………………………………………………</w:t>
      </w:r>
    </w:p>
    <w:p w:rsidR="00F96851" w:rsidRDefault="00F96851" w:rsidP="008C63CB">
      <w:pPr>
        <w:spacing w:after="0" w:line="240" w:lineRule="auto"/>
      </w:pPr>
    </w:p>
    <w:p w:rsidR="00F96851" w:rsidRDefault="00F96851" w:rsidP="008C63CB">
      <w:pPr>
        <w:spacing w:after="0" w:line="240" w:lineRule="auto"/>
      </w:pPr>
      <w:r>
        <w:t>Observaciones:  ………………………………………………………………………………………………………………………………</w:t>
      </w:r>
    </w:p>
    <w:p w:rsidR="00F96851" w:rsidRDefault="00F96851" w:rsidP="008C63CB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F96851" w:rsidRDefault="00F96851" w:rsidP="008C63CB">
      <w:pPr>
        <w:spacing w:after="0" w:line="240" w:lineRule="auto"/>
      </w:pPr>
    </w:p>
    <w:p w:rsidR="00E57DA8" w:rsidRDefault="00E57DA8" w:rsidP="008C63CB">
      <w:pPr>
        <w:spacing w:after="0" w:line="240" w:lineRule="auto"/>
      </w:pPr>
      <w:r>
        <w:t>Acuerdos con la Estudiante para evitar nuevos eventos: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7DA8" w:rsidRDefault="00E57DA8" w:rsidP="00E57DA8"/>
    <w:p w:rsidR="00E57DA8" w:rsidRDefault="00E57DA8" w:rsidP="00E57DA8"/>
    <w:p w:rsidR="00E57DA8" w:rsidRDefault="00E57DA8" w:rsidP="00E57DA8">
      <w:bookmarkStart w:id="0" w:name="_GoBack"/>
      <w:bookmarkEnd w:id="0"/>
    </w:p>
    <w:p w:rsidR="00E57DA8" w:rsidRDefault="00E57DA8" w:rsidP="00E57DA8">
      <w:pPr>
        <w:spacing w:after="0"/>
        <w:jc w:val="center"/>
      </w:pPr>
      <w:r>
        <w:t>Nombre Estudiante</w:t>
      </w:r>
    </w:p>
    <w:p w:rsidR="00E57DA8" w:rsidRDefault="00E57DA8" w:rsidP="00E57DA8">
      <w:pPr>
        <w:spacing w:after="0"/>
        <w:jc w:val="center"/>
      </w:pPr>
      <w:r>
        <w:t>Firma Estudiante</w:t>
      </w:r>
    </w:p>
    <w:p w:rsidR="00E57DA8" w:rsidRDefault="00E57DA8" w:rsidP="00E57DA8"/>
    <w:p w:rsidR="00E57DA8" w:rsidRDefault="00E57DA8" w:rsidP="00E57DA8"/>
    <w:p w:rsidR="00E57DA8" w:rsidRDefault="00E57DA8" w:rsidP="00E57DA8"/>
    <w:p w:rsidR="00E57DA8" w:rsidRDefault="00E57DA8" w:rsidP="00E57DA8">
      <w:pPr>
        <w:spacing w:after="0"/>
        <w:jc w:val="center"/>
      </w:pPr>
      <w:r>
        <w:t xml:space="preserve">     Nombre Prof. Guía</w:t>
      </w:r>
      <w:r>
        <w:tab/>
        <w:t xml:space="preserve">                   Nombre Prof. Coordinador</w:t>
      </w:r>
      <w:r>
        <w:tab/>
        <w:t xml:space="preserve">         Nombre Directora de Estudios</w:t>
      </w:r>
    </w:p>
    <w:p w:rsidR="00E57DA8" w:rsidRDefault="00E57DA8" w:rsidP="00E57DA8">
      <w:pPr>
        <w:spacing w:after="0"/>
      </w:pPr>
      <w:r>
        <w:t xml:space="preserve">     Firma Prof.</w:t>
      </w:r>
      <w:r>
        <w:t xml:space="preserve"> Guía</w:t>
      </w:r>
      <w:r>
        <w:tab/>
        <w:t xml:space="preserve">                      Firma Prof. Coordinador</w:t>
      </w:r>
      <w:r>
        <w:tab/>
        <w:t xml:space="preserve">            Firma</w:t>
      </w:r>
      <w:r>
        <w:t xml:space="preserve"> Directora de Estudios</w:t>
      </w:r>
    </w:p>
    <w:p w:rsidR="00E57DA8" w:rsidRDefault="00E57DA8" w:rsidP="00E57DA8"/>
    <w:p w:rsidR="00E57DA8" w:rsidRPr="00E57DA8" w:rsidRDefault="00E57DA8" w:rsidP="00E57DA8"/>
    <w:sectPr w:rsidR="00E57DA8" w:rsidRPr="00E57DA8" w:rsidSect="009725A5">
      <w:headerReference w:type="default" r:id="rId8"/>
      <w:footerReference w:type="default" r:id="rId9"/>
      <w:pgSz w:w="12240" w:h="15840"/>
      <w:pgMar w:top="907" w:right="1701" w:bottom="907" w:left="1701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16" w:rsidRDefault="00C32816" w:rsidP="0035565B">
      <w:pPr>
        <w:spacing w:after="0" w:line="240" w:lineRule="auto"/>
      </w:pPr>
      <w:r>
        <w:separator/>
      </w:r>
    </w:p>
  </w:endnote>
  <w:endnote w:type="continuationSeparator" w:id="0">
    <w:p w:rsidR="00C32816" w:rsidRDefault="00C32816" w:rsidP="0035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A5" w:rsidRDefault="009725A5" w:rsidP="009725A5">
    <w:pPr>
      <w:pStyle w:val="Piedepgina"/>
      <w:jc w:val="center"/>
    </w:pPr>
    <w:r>
      <w:t xml:space="preserve">Revisado AE, PUF </w:t>
    </w:r>
    <w:proofErr w:type="gramStart"/>
    <w:r>
      <w:t>Mayo</w:t>
    </w:r>
    <w:proofErr w:type="gramEnd"/>
    <w:r>
      <w:t xml:space="preserve"> 2019</w:t>
    </w:r>
  </w:p>
  <w:p w:rsidR="009725A5" w:rsidRDefault="009725A5" w:rsidP="009725A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16" w:rsidRDefault="00C32816" w:rsidP="0035565B">
      <w:pPr>
        <w:spacing w:after="0" w:line="240" w:lineRule="auto"/>
      </w:pPr>
      <w:r>
        <w:separator/>
      </w:r>
    </w:p>
  </w:footnote>
  <w:footnote w:type="continuationSeparator" w:id="0">
    <w:p w:rsidR="00C32816" w:rsidRDefault="00C32816" w:rsidP="00355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65B" w:rsidRDefault="0035565B">
    <w:pPr>
      <w:pStyle w:val="Encabezado"/>
    </w:pPr>
    <w:r>
      <w:rPr>
        <w:noProof/>
        <w:lang w:eastAsia="es-CL"/>
      </w:rPr>
      <w:drawing>
        <wp:inline distT="0" distB="0" distL="0" distR="0" wp14:anchorId="4E582E20" wp14:editId="27EE65BB">
          <wp:extent cx="1828800" cy="680333"/>
          <wp:effectExtent l="0" t="0" r="0" b="5715"/>
          <wp:docPr id="8" name="Imagen 8" descr="http://www.uandes.cl/images/imagen-corporativa/2015/unidades_academicas/area_salud/facultad_de_enfermeria_y_obstetricia/imagen-grafica/horizontal/facultad_de_enfermeria_y_obstetricia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uandes.cl/images/imagen-corporativa/2015/unidades_academicas/area_salud/facultad_de_enfermeria_y_obstetricia/imagen-grafica/horizontal/facultad_de_enfermeria_y_obstetricia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969" cy="68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2D2"/>
    <w:multiLevelType w:val="hybridMultilevel"/>
    <w:tmpl w:val="93968772"/>
    <w:lvl w:ilvl="0" w:tplc="95788F86">
      <w:start w:val="1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2BD6B92"/>
    <w:multiLevelType w:val="hybridMultilevel"/>
    <w:tmpl w:val="E56266E2"/>
    <w:lvl w:ilvl="0" w:tplc="DADA7376">
      <w:start w:val="1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6EB02BDA"/>
    <w:multiLevelType w:val="hybridMultilevel"/>
    <w:tmpl w:val="A16ADFC6"/>
    <w:lvl w:ilvl="0" w:tplc="2E6EAA30">
      <w:start w:val="1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4B"/>
    <w:rsid w:val="00070644"/>
    <w:rsid w:val="0033051D"/>
    <w:rsid w:val="0035565B"/>
    <w:rsid w:val="003954F3"/>
    <w:rsid w:val="003D2B4A"/>
    <w:rsid w:val="00417490"/>
    <w:rsid w:val="0042354B"/>
    <w:rsid w:val="0042751A"/>
    <w:rsid w:val="004E351E"/>
    <w:rsid w:val="00586AE3"/>
    <w:rsid w:val="006C0F85"/>
    <w:rsid w:val="007471EC"/>
    <w:rsid w:val="008C63CB"/>
    <w:rsid w:val="009725A5"/>
    <w:rsid w:val="00A03227"/>
    <w:rsid w:val="00A06C0D"/>
    <w:rsid w:val="00AA0E44"/>
    <w:rsid w:val="00BE68B8"/>
    <w:rsid w:val="00C32816"/>
    <w:rsid w:val="00E57DA8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9F9AC0"/>
  <w15:chartTrackingRefBased/>
  <w15:docId w15:val="{05EA83BB-1FBB-4CC5-927F-B2D562D5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63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4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55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65B"/>
  </w:style>
  <w:style w:type="paragraph" w:styleId="Piedepgina">
    <w:name w:val="footer"/>
    <w:basedOn w:val="Normal"/>
    <w:link w:val="PiedepginaCar"/>
    <w:uiPriority w:val="99"/>
    <w:unhideWhenUsed/>
    <w:rsid w:val="00355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CB479-6AE6-478E-91EC-A7753BC6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Andes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Marcela Fernández Bórquez</dc:creator>
  <cp:keywords/>
  <dc:description/>
  <cp:lastModifiedBy>María Del Pilar Ureta Fernández</cp:lastModifiedBy>
  <cp:revision>5</cp:revision>
  <cp:lastPrinted>2019-05-14T20:10:00Z</cp:lastPrinted>
  <dcterms:created xsi:type="dcterms:W3CDTF">2019-05-14T20:10:00Z</dcterms:created>
  <dcterms:modified xsi:type="dcterms:W3CDTF">2019-08-22T14:49:00Z</dcterms:modified>
</cp:coreProperties>
</file>