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19"/>
      </w:tblGrid>
      <w:tr w:rsidR="0024282C" w14:paraId="4D92AB87" w14:textId="77777777" w:rsidTr="00EC1030">
        <w:trPr>
          <w:trHeight w:val="360"/>
        </w:trPr>
        <w:tc>
          <w:tcPr>
            <w:tcW w:w="8505" w:type="dxa"/>
            <w:gridSpan w:val="2"/>
            <w:shd w:val="clear" w:color="auto" w:fill="auto"/>
            <w:vAlign w:val="center"/>
          </w:tcPr>
          <w:p w14:paraId="482FAF86" w14:textId="4CE005D3" w:rsidR="0024282C" w:rsidRDefault="00F10158">
            <w:pPr>
              <w:jc w:val="center"/>
              <w:rPr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 xml:space="preserve">PROGRAMA DE CIENCIA Y </w:t>
            </w:r>
            <w:r w:rsidR="003B0AC5">
              <w:rPr>
                <w:rFonts w:eastAsia="Times New Roman" w:cs="Arial"/>
                <w:color w:val="000000" w:themeColor="text1"/>
                <w:sz w:val="28"/>
                <w:lang w:eastAsia="es-CL"/>
              </w:rPr>
              <w:t>MEDICINA</w:t>
            </w:r>
          </w:p>
          <w:p w14:paraId="686D8BA2" w14:textId="77777777" w:rsidR="0024282C" w:rsidRDefault="00F10158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  <w:bookmarkStart w:id="0" w:name="__DdeLink__836_223213491"/>
            <w:bookmarkEnd w:id="0"/>
            <w:r>
              <w:rPr>
                <w:rFonts w:eastAsia="Times New Roman" w:cs="Arial"/>
                <w:color w:val="000000" w:themeColor="text1"/>
                <w:sz w:val="28"/>
                <w:lang w:eastAsia="es-CL"/>
              </w:rPr>
              <w:t>Centro de Estudios Generales</w:t>
            </w:r>
          </w:p>
        </w:tc>
      </w:tr>
      <w:tr w:rsidR="0024282C" w14:paraId="5AC92218" w14:textId="77777777" w:rsidTr="00DB60A9">
        <w:trPr>
          <w:trHeight w:hRule="exact" w:val="300"/>
        </w:trPr>
        <w:tc>
          <w:tcPr>
            <w:tcW w:w="3686" w:type="dxa"/>
            <w:shd w:val="clear" w:color="auto" w:fill="auto"/>
          </w:tcPr>
          <w:p w14:paraId="0ECB468B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275DF693" w14:textId="77777777" w:rsidR="0024282C" w:rsidRDefault="0024282C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5AA808EF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2DD180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Carrera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5CB1317" w14:textId="77777777" w:rsidR="0024282C" w:rsidRDefault="00F10158">
            <w:pPr>
              <w:jc w:val="left"/>
              <w:rPr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Centro de Estudios Generales</w:t>
            </w:r>
          </w:p>
        </w:tc>
      </w:tr>
      <w:tr w:rsidR="0024282C" w14:paraId="498A994B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B6B9FC6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Código (Asignado por DPSA)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ADD5ECC" w14:textId="18B63C2B" w:rsidR="0024282C" w:rsidRDefault="00F10158">
            <w:pPr>
              <w:jc w:val="left"/>
              <w:rPr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 NRC </w:t>
            </w:r>
            <w:r w:rsidR="003B0AC5">
              <w:rPr>
                <w:rFonts w:eastAsia="Times New Roman" w:cs="Arial"/>
                <w:color w:val="000000" w:themeColor="text1"/>
                <w:lang w:eastAsia="es-CL"/>
              </w:rPr>
              <w:t>4635</w:t>
            </w:r>
          </w:p>
        </w:tc>
      </w:tr>
      <w:tr w:rsidR="0024282C" w14:paraId="68AE0B1B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279C59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Año de carrera/ Semestre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A5F4D3" w14:textId="77777777" w:rsidR="0024282C" w:rsidRDefault="00F10158">
            <w:pPr>
              <w:jc w:val="left"/>
              <w:rPr>
                <w:color w:val="000000" w:themeColor="text1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No aplica</w:t>
            </w:r>
          </w:p>
        </w:tc>
      </w:tr>
      <w:tr w:rsidR="0024282C" w14:paraId="4E878B18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7ECFD72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Créditos SCT-Chile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9C3FB2B" w14:textId="77777777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3</w:t>
            </w:r>
          </w:p>
        </w:tc>
      </w:tr>
      <w:tr w:rsidR="0024282C" w14:paraId="50B6A540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EFF5D4" w14:textId="77777777" w:rsidR="0024282C" w:rsidRDefault="00F10158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Horas de dedicación</w:t>
            </w:r>
          </w:p>
        </w:tc>
      </w:tr>
      <w:tr w:rsidR="0024282C" w14:paraId="0999017B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9EE5CEC" w14:textId="77777777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Totales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86F86F4" w14:textId="77777777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90</w:t>
            </w:r>
          </w:p>
        </w:tc>
      </w:tr>
      <w:tr w:rsidR="0024282C" w14:paraId="1E279FC1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DDA800F" w14:textId="77777777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Docencia directa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26F9803" w14:textId="1BE3A754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 2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. </w:t>
            </w:r>
            <w:r w:rsidR="00270181">
              <w:rPr>
                <w:rFonts w:eastAsia="Times New Roman" w:cs="Arial"/>
                <w:color w:val="000000" w:themeColor="text1"/>
                <w:lang w:eastAsia="es-CL"/>
              </w:rPr>
              <w:t>S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emanales</w:t>
            </w:r>
          </w:p>
        </w:tc>
      </w:tr>
      <w:tr w:rsidR="0024282C" w14:paraId="21AEECEB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12881D5" w14:textId="77777777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Trabajo autónomo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A09B699" w14:textId="77777777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60</w:t>
            </w:r>
          </w:p>
        </w:tc>
      </w:tr>
      <w:tr w:rsidR="0024282C" w14:paraId="13A76AFD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EC3A4F9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Tipo de asignatura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29CC7BD" w14:textId="77777777" w:rsidR="0024282C" w:rsidRDefault="00F10158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Programa de Estudios Generales</w:t>
            </w:r>
          </w:p>
        </w:tc>
      </w:tr>
      <w:tr w:rsidR="0024282C" w14:paraId="65863F3C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8C030C6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Requisitos/ Aprendizajes previos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01BCCA3" w14:textId="77777777" w:rsidR="0024282C" w:rsidRDefault="00F10158">
            <w:pPr>
              <w:jc w:val="left"/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 No aplica</w:t>
            </w:r>
          </w:p>
        </w:tc>
      </w:tr>
      <w:tr w:rsidR="001D07E1" w14:paraId="15537474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ED7046E" w14:textId="0B8B4A04" w:rsidR="001D07E1" w:rsidRDefault="001D07E1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Horario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D1EBE4" w14:textId="72390AE7" w:rsidR="001D07E1" w:rsidRDefault="001D07E1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Viernes 10.30 – 12.20 </w:t>
            </w:r>
            <w:proofErr w:type="spellStart"/>
            <w:r>
              <w:rPr>
                <w:rFonts w:eastAsia="Times New Roman" w:cs="Arial"/>
                <w:color w:val="000000" w:themeColor="text1"/>
                <w:lang w:eastAsia="es-CL"/>
              </w:rPr>
              <w:t>hrs</w:t>
            </w:r>
            <w:proofErr w:type="spellEnd"/>
          </w:p>
        </w:tc>
      </w:tr>
      <w:tr w:rsidR="0024282C" w14:paraId="733C59F3" w14:textId="77777777" w:rsidTr="00DB60A9">
        <w:trPr>
          <w:trHeight w:hRule="exact" w:val="300"/>
        </w:trPr>
        <w:tc>
          <w:tcPr>
            <w:tcW w:w="3686" w:type="dxa"/>
            <w:shd w:val="clear" w:color="auto" w:fill="auto"/>
          </w:tcPr>
          <w:p w14:paraId="6A34DF93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0971F122" w14:textId="77777777" w:rsidR="0024282C" w:rsidRDefault="0024282C" w:rsidP="00270181">
            <w:pPr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328C0813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D53ACBF" w14:textId="77777777" w:rsidR="0024282C" w:rsidRDefault="00F10158">
            <w:pPr>
              <w:jc w:val="left"/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 xml:space="preserve">Nombres </w:t>
            </w:r>
            <w:proofErr w:type="gramStart"/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del profesores</w:t>
            </w:r>
            <w:proofErr w:type="gramEnd"/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7862BD2" w14:textId="40FFD9A3" w:rsidR="00270181" w:rsidRDefault="00270181" w:rsidP="00270181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Coordinadora: Profesora Sofía de León.</w:t>
            </w:r>
          </w:p>
          <w:p w14:paraId="13F82ABB" w14:textId="07970421" w:rsidR="0024282C" w:rsidRDefault="00F10158" w:rsidP="00270181">
            <w:r>
              <w:rPr>
                <w:rFonts w:eastAsia="Times New Roman" w:cs="Arial"/>
                <w:color w:val="000000" w:themeColor="text1"/>
                <w:lang w:eastAsia="es-CL"/>
              </w:rPr>
              <w:t>Equipo formado por profesores de la Facultad de</w:t>
            </w:r>
            <w:r w:rsidR="003B0AC5">
              <w:rPr>
                <w:rFonts w:eastAsia="Times New Roman" w:cs="Arial"/>
                <w:color w:val="000000" w:themeColor="text1"/>
                <w:lang w:eastAsia="es-CL"/>
              </w:rPr>
              <w:t xml:space="preserve"> Medicina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: </w:t>
            </w:r>
            <w:r w:rsidR="003B0AC5">
              <w:rPr>
                <w:rFonts w:eastAsia="Times New Roman" w:cs="Arial"/>
                <w:color w:val="000000" w:themeColor="text1"/>
                <w:lang w:eastAsia="es-CL"/>
              </w:rPr>
              <w:t xml:space="preserve">Pilar Ureta, Antonio </w:t>
            </w:r>
            <w:proofErr w:type="spellStart"/>
            <w:r w:rsidR="003B0AC5">
              <w:rPr>
                <w:rFonts w:eastAsia="Times New Roman" w:cs="Arial"/>
                <w:color w:val="000000" w:themeColor="text1"/>
                <w:lang w:eastAsia="es-CL"/>
              </w:rPr>
              <w:t>Vucusich</w:t>
            </w:r>
            <w:proofErr w:type="spellEnd"/>
            <w:r w:rsidR="003B0AC5">
              <w:rPr>
                <w:rFonts w:eastAsia="Times New Roman" w:cs="Arial"/>
                <w:color w:val="000000" w:themeColor="text1"/>
                <w:lang w:eastAsia="es-CL"/>
              </w:rPr>
              <w:t xml:space="preserve">, Ricardo Espinoza, Sebastián Illanes, Francisco Espinoza, Cesar Bustos, Federico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>Bátiz, Ignacio González</w:t>
            </w:r>
            <w:r w:rsidR="003B0AC5">
              <w:rPr>
                <w:rFonts w:eastAsia="Times New Roman" w:cs="Arial"/>
                <w:color w:val="000000" w:themeColor="text1"/>
                <w:lang w:eastAsia="es-CL"/>
              </w:rPr>
              <w:t xml:space="preserve"> e Ismael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>C</w:t>
            </w:r>
            <w:r w:rsidR="003B0AC5">
              <w:rPr>
                <w:rFonts w:eastAsia="Times New Roman" w:cs="Arial"/>
                <w:color w:val="000000" w:themeColor="text1"/>
                <w:lang w:eastAsia="es-CL"/>
              </w:rPr>
              <w:t xml:space="preserve">orrea. </w:t>
            </w:r>
          </w:p>
        </w:tc>
      </w:tr>
      <w:tr w:rsidR="0024282C" w14:paraId="003F1EEC" w14:textId="77777777" w:rsidTr="00DB60A9">
        <w:trPr>
          <w:trHeight w:hRule="exact" w:val="300"/>
        </w:trPr>
        <w:tc>
          <w:tcPr>
            <w:tcW w:w="3686" w:type="dxa"/>
            <w:shd w:val="clear" w:color="auto" w:fill="auto"/>
          </w:tcPr>
          <w:p w14:paraId="411E86F6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4B2C5ED6" w14:textId="77777777" w:rsidR="0024282C" w:rsidRDefault="0024282C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4B74FC67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091FBC9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Definición de la asignatura</w:t>
            </w:r>
          </w:p>
        </w:tc>
      </w:tr>
      <w:tr w:rsidR="0024282C" w14:paraId="2147B5CC" w14:textId="77777777" w:rsidTr="00EC1030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EFA2FB" w14:textId="26DF3AA1" w:rsidR="0024282C" w:rsidRDefault="00F10158" w:rsidP="003F3136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En este curso se mostrarán a los alumnos algunos aspectos asombrosos de la ciencia y la </w:t>
            </w:r>
            <w:r w:rsidR="003B0AC5">
              <w:rPr>
                <w:rFonts w:eastAsia="Times New Roman" w:cs="Arial"/>
                <w:bCs/>
                <w:color w:val="000000" w:themeColor="text1"/>
                <w:lang w:eastAsia="es-CL"/>
              </w:rPr>
              <w:t>medicina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. Se dar</w:t>
            </w:r>
            <w:r w:rsidR="006E2D54">
              <w:rPr>
                <w:rFonts w:eastAsia="Times New Roman" w:cs="Arial"/>
                <w:bCs/>
                <w:color w:val="000000" w:themeColor="text1"/>
                <w:lang w:eastAsia="es-CL"/>
              </w:rPr>
              <w:t>á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énfasis en como con el solo uso de sus facultades el </w:t>
            </w:r>
            <w:r w:rsidR="003F3136">
              <w:rPr>
                <w:rFonts w:eastAsia="Times New Roman" w:cs="Arial"/>
                <w:bCs/>
                <w:color w:val="000000" w:themeColor="text1"/>
                <w:lang w:eastAsia="es-CL"/>
              </w:rPr>
              <w:t>h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ombre ha llegado a entender el funcionamiento de</w:t>
            </w:r>
            <w:r w:rsidR="003F3136"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su organismo y ha dado soluciones a procesos patológicos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. También se resaltará como todo este conocimiento es puesto al servicio de la sociedad, resolviendo necesidades apremiantes y respondiendo a las profundas necesidades antropológicas del ser humano. </w:t>
            </w:r>
          </w:p>
          <w:p w14:paraId="47018B3E" w14:textId="0146C491" w:rsidR="003F3136" w:rsidRDefault="003F3136" w:rsidP="003F3136">
            <w:pPr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</w:p>
        </w:tc>
      </w:tr>
      <w:tr w:rsidR="0024282C" w14:paraId="05BC3B00" w14:textId="77777777" w:rsidTr="00EC1030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71618A4" w14:textId="77777777" w:rsidR="0024282C" w:rsidRDefault="0024282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24282C" w14:paraId="4F3A0D65" w14:textId="77777777" w:rsidTr="00EC1030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130264D" w14:textId="77777777" w:rsidR="0024282C" w:rsidRDefault="0024282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24282C" w14:paraId="61CF3253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120C917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Aporte al Perfil de Egreso / Graduación</w:t>
            </w:r>
            <w:bookmarkStart w:id="1" w:name="_GoBack"/>
            <w:bookmarkEnd w:id="1"/>
          </w:p>
        </w:tc>
      </w:tr>
      <w:tr w:rsidR="0024282C" w14:paraId="2DC59A40" w14:textId="77777777" w:rsidTr="00EC1030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4CA721E" w14:textId="53AE01E8" w:rsidR="0024282C" w:rsidRDefault="00F10158" w:rsidP="003F3136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El curso busca que el alumno se asombre con los aspectos fundamentales de la ciencia y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>medicin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a. El alumno podrá apreciar como éstas son unas de las mayores aventuras desarrolladas por el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>h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ombre, y reconocerá la relevancia de la ciencia y la tecnologí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>a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. </w:t>
            </w:r>
          </w:p>
          <w:p w14:paraId="4588D7A4" w14:textId="77777777" w:rsidR="0024282C" w:rsidRDefault="0024282C">
            <w:pPr>
              <w:pBdr>
                <w:bottom w:val="single" w:sz="4" w:space="1" w:color="000001"/>
              </w:pBd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7FEF19DC" w14:textId="77777777" w:rsidTr="00EC1030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0BB63C4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6CE3F506" w14:textId="77777777" w:rsidTr="00EC1030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2C00DF4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1062C364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</w:tcBorders>
            <w:shd w:val="clear" w:color="auto" w:fill="auto"/>
          </w:tcPr>
          <w:p w14:paraId="003BC78B" w14:textId="77777777" w:rsidR="0024282C" w:rsidRDefault="0024282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24282C" w14:paraId="54BF0C7D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37EE8708" w14:textId="77777777" w:rsidR="0024282C" w:rsidRDefault="0024282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  <w:tr w:rsidR="0024282C" w14:paraId="2E1446BC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04EE782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generales de la asignatura</w:t>
            </w:r>
          </w:p>
        </w:tc>
      </w:tr>
      <w:tr w:rsidR="0024282C" w14:paraId="2D2D518B" w14:textId="77777777" w:rsidTr="00EC1030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5E52B4F" w14:textId="6F1179E8" w:rsidR="003F3136" w:rsidRDefault="00F10158" w:rsidP="003F3136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El alumno podrá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 </w:t>
            </w:r>
          </w:p>
          <w:p w14:paraId="5AEA7256" w14:textId="7945350F" w:rsidR="0024282C" w:rsidRDefault="003F3136" w:rsidP="003F3136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I</w:t>
            </w:r>
            <w:r w:rsidR="00F10158">
              <w:rPr>
                <w:rFonts w:eastAsia="Times New Roman" w:cs="Arial"/>
                <w:color w:val="000000" w:themeColor="text1"/>
                <w:lang w:eastAsia="es-CL"/>
              </w:rPr>
              <w:t>dentificar relaciones entre Ciencia, Tecnología y Cultura.</w:t>
            </w:r>
          </w:p>
          <w:p w14:paraId="6F31377D" w14:textId="4A28AAA4" w:rsidR="0024282C" w:rsidRDefault="00F10158" w:rsidP="003F3136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Podrá explicar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 xml:space="preserve">las bases de algunos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avances científicos como secuencias de pasos que involucran la colaboración de grupos de personas a lo largo de siglos.</w:t>
            </w:r>
          </w:p>
          <w:p w14:paraId="4E2AA5FA" w14:textId="41BA2DF8" w:rsidR="0024282C" w:rsidRDefault="00F10158" w:rsidP="003F3136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Será capaz de reflexionar sobre el papel de la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 xml:space="preserve">técnica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como una herramienta al servicio de la sociedad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>y percibir futuras áreas de desarrollo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14:paraId="552E537E" w14:textId="692B617E" w:rsidR="0024282C" w:rsidRDefault="00F10158" w:rsidP="003F3136">
            <w:pPr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Reconocerá 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 xml:space="preserve">las limitaciones de las 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disciplinas particulare</w:t>
            </w:r>
            <w:r w:rsidR="003F3136">
              <w:rPr>
                <w:rFonts w:eastAsia="Times New Roman" w:cs="Arial"/>
                <w:color w:val="000000" w:themeColor="text1"/>
                <w:lang w:eastAsia="es-CL"/>
              </w:rPr>
              <w:t>s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14:paraId="6D45E349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52AE025C" w14:textId="77777777" w:rsidTr="00EC1030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3E9E1C3C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4C14B6B6" w14:textId="77777777" w:rsidTr="00EC1030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89D7815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410D8E80" w14:textId="77777777" w:rsidTr="00EC1030">
        <w:trPr>
          <w:trHeight w:val="300"/>
        </w:trPr>
        <w:tc>
          <w:tcPr>
            <w:tcW w:w="8505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1B25256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45CB4B16" w14:textId="77777777" w:rsidTr="00DB60A9">
        <w:trPr>
          <w:trHeight w:hRule="exact" w:val="300"/>
        </w:trPr>
        <w:tc>
          <w:tcPr>
            <w:tcW w:w="3686" w:type="dxa"/>
            <w:shd w:val="clear" w:color="auto" w:fill="auto"/>
          </w:tcPr>
          <w:p w14:paraId="4020957F" w14:textId="77777777" w:rsidR="0024282C" w:rsidRDefault="0024282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3D14108A" w14:textId="77777777" w:rsidR="0024282C" w:rsidRDefault="0024282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06D59897" w14:textId="77777777" w:rsidTr="00DB60A9">
        <w:trPr>
          <w:trHeight w:hRule="exact" w:val="87"/>
        </w:trPr>
        <w:tc>
          <w:tcPr>
            <w:tcW w:w="3686" w:type="dxa"/>
            <w:shd w:val="clear" w:color="auto" w:fill="auto"/>
          </w:tcPr>
          <w:p w14:paraId="230C5360" w14:textId="77777777" w:rsidR="0024282C" w:rsidRDefault="0024282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2AE74F2F" w14:textId="77777777" w:rsidR="0024282C" w:rsidRDefault="0024282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2294D4FF" w14:textId="77777777" w:rsidTr="00DB60A9">
        <w:trPr>
          <w:trHeight w:hRule="exact" w:val="300"/>
        </w:trPr>
        <w:tc>
          <w:tcPr>
            <w:tcW w:w="3686" w:type="dxa"/>
            <w:shd w:val="clear" w:color="auto" w:fill="auto"/>
          </w:tcPr>
          <w:p w14:paraId="4B4B9C84" w14:textId="77777777" w:rsidR="0024282C" w:rsidRDefault="0024282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2EC04E9E" w14:textId="77777777" w:rsidR="0024282C" w:rsidRDefault="0024282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1A69BF7D" w14:textId="77777777" w:rsidTr="00DB60A9">
        <w:trPr>
          <w:trHeight w:val="51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2BC0D0F" w14:textId="77777777" w:rsidR="0024282C" w:rsidRDefault="00F10158">
            <w:pPr>
              <w:jc w:val="left"/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Contenidos/Unidades Temáticas (esta lista está sujeta a cambios y dependerá de profesores)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34DCACC" w14:textId="77777777" w:rsidR="0024282C" w:rsidRDefault="00F10158">
            <w:pPr>
              <w:jc w:val="left"/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Resultados de aprendizaje específicos de la Unidad</w:t>
            </w:r>
          </w:p>
        </w:tc>
      </w:tr>
      <w:tr w:rsidR="0024282C" w14:paraId="29E4A237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5E3EDE8" w14:textId="2D3B95A1" w:rsidR="0024282C" w:rsidRPr="00342C45" w:rsidRDefault="00EC1030">
            <w:pPr>
              <w:jc w:val="left"/>
              <w:rPr>
                <w:rFonts w:asciiTheme="majorHAnsi" w:hAnsiTheme="majorHAnsi" w:cstheme="majorHAnsi"/>
              </w:rPr>
            </w:pPr>
            <w:r w:rsidRPr="00342C45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Origen y desarrollo de la medicina como ciencia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42AD2C4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7E5E210E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32FD8F2" w14:textId="0105E2F6" w:rsidR="0024282C" w:rsidRPr="00342C45" w:rsidRDefault="00342C45">
            <w:pPr>
              <w:jc w:val="left"/>
              <w:rPr>
                <w:rFonts w:asciiTheme="majorHAnsi" w:hAnsiTheme="majorHAnsi" w:cstheme="majorHAnsi"/>
              </w:rPr>
            </w:pPr>
            <w:r w:rsidRPr="00342C45">
              <w:rPr>
                <w:rFonts w:asciiTheme="majorHAnsi" w:hAnsiTheme="majorHAnsi" w:cstheme="majorHAnsi"/>
              </w:rPr>
              <w:t>Desarrollo embrionario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DA281E6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1072478F" w14:textId="77777777" w:rsidTr="00DB60A9">
        <w:trPr>
          <w:trHeight w:val="316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C270161" w14:textId="3532412D" w:rsidR="0024282C" w:rsidRPr="00342C45" w:rsidRDefault="00342C45">
            <w:pPr>
              <w:jc w:val="left"/>
              <w:rPr>
                <w:rFonts w:asciiTheme="majorHAnsi" w:hAnsiTheme="majorHAnsi" w:cstheme="majorHAnsi"/>
              </w:rPr>
            </w:pPr>
            <w:r w:rsidRPr="00342C45">
              <w:rPr>
                <w:rFonts w:asciiTheme="majorHAnsi" w:hAnsiTheme="majorHAnsi" w:cstheme="majorHAnsi"/>
              </w:rPr>
              <w:t xml:space="preserve">Inflamación e inmunidad 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F6CEAA2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7C55BEB5" w14:textId="77777777" w:rsidTr="00DB60A9">
        <w:trPr>
          <w:trHeight w:val="36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B2FF26C" w14:textId="1F63ABD8" w:rsidR="0024282C" w:rsidRPr="00342C45" w:rsidRDefault="00342C45">
            <w:pPr>
              <w:jc w:val="left"/>
              <w:rPr>
                <w:rFonts w:asciiTheme="majorHAnsi" w:hAnsiTheme="majorHAnsi" w:cstheme="majorHAnsi"/>
              </w:rPr>
            </w:pPr>
            <w:r w:rsidRPr="00342C45">
              <w:rPr>
                <w:rFonts w:asciiTheme="majorHAnsi" w:hAnsiTheme="majorHAnsi" w:cstheme="majorHAnsi"/>
              </w:rPr>
              <w:t>Neurociencias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73D8EC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6964CA6E" w14:textId="77777777" w:rsidTr="00DB60A9">
        <w:trPr>
          <w:trHeight w:val="36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08211F4" w14:textId="3B391AED" w:rsidR="0024282C" w:rsidRPr="00342C45" w:rsidRDefault="00342C45">
            <w:pPr>
              <w:jc w:val="left"/>
              <w:rPr>
                <w:rFonts w:asciiTheme="majorHAnsi" w:hAnsiTheme="majorHAnsi" w:cstheme="majorHAnsi"/>
              </w:rPr>
            </w:pPr>
            <w:r w:rsidRPr="00342C45">
              <w:rPr>
                <w:rFonts w:asciiTheme="majorHAnsi" w:hAnsiTheme="majorHAnsi" w:cstheme="majorHAnsi"/>
              </w:rPr>
              <w:t>Genética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8F77C35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07D12AF5" w14:textId="77777777" w:rsidTr="00DB60A9">
        <w:trPr>
          <w:trHeight w:val="300"/>
        </w:trPr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AB6C6BF" w14:textId="2EAE1DC4" w:rsidR="0024282C" w:rsidRPr="00342C45" w:rsidRDefault="00342C45">
            <w:pPr>
              <w:jc w:val="left"/>
              <w:rPr>
                <w:rFonts w:asciiTheme="majorHAnsi" w:hAnsiTheme="majorHAnsi" w:cstheme="majorHAnsi"/>
              </w:rPr>
            </w:pPr>
            <w:r w:rsidRPr="00342C45">
              <w:rPr>
                <w:rFonts w:asciiTheme="majorHAnsi" w:hAnsiTheme="majorHAnsi" w:cstheme="majorHAnsi"/>
              </w:rPr>
              <w:t>Flora y parásitos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0F37B62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65644B67" w14:textId="77777777" w:rsidTr="00DB60A9">
        <w:trPr>
          <w:trHeight w:val="300"/>
        </w:trPr>
        <w:tc>
          <w:tcPr>
            <w:tcW w:w="3686" w:type="dxa"/>
            <w:shd w:val="clear" w:color="auto" w:fill="auto"/>
          </w:tcPr>
          <w:p w14:paraId="7E69AFFF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3791D647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70D63962" w14:textId="77777777" w:rsidR="0024282C" w:rsidRDefault="0024282C">
            <w:pPr>
              <w:jc w:val="left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44878FAE" w14:textId="77777777" w:rsidTr="00EC1030">
        <w:trPr>
          <w:trHeight w:val="51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AD9059" w14:textId="77777777" w:rsidR="0024282C" w:rsidRDefault="00F10158">
            <w:pPr>
              <w:jc w:val="left"/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enseñanza/Metodologías de enseñanza/ Técnicas de enseñanza</w:t>
            </w:r>
          </w:p>
        </w:tc>
      </w:tr>
      <w:tr w:rsidR="0024282C" w14:paraId="25860760" w14:textId="77777777" w:rsidTr="00EC1030">
        <w:trPr>
          <w:trHeight w:val="300"/>
        </w:trPr>
        <w:tc>
          <w:tcPr>
            <w:tcW w:w="8505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F9FEEE3" w14:textId="231066B7" w:rsidR="0024282C" w:rsidRDefault="00F10158">
            <w:pPr>
              <w:jc w:val="left"/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Clases Expositivas Teóricas con </w:t>
            </w:r>
            <w:r w:rsidR="00EC1030">
              <w:rPr>
                <w:rFonts w:eastAsia="Times New Roman" w:cs="Arial"/>
                <w:color w:val="000000" w:themeColor="text1"/>
                <w:lang w:eastAsia="es-CL"/>
              </w:rPr>
              <w:t>participación</w:t>
            </w:r>
            <w:r w:rsidR="002C4EC0">
              <w:rPr>
                <w:rFonts w:eastAsia="Times New Roman" w:cs="Arial"/>
                <w:color w:val="000000" w:themeColor="text1"/>
                <w:lang w:eastAsia="es-CL"/>
              </w:rPr>
              <w:t xml:space="preserve"> de los alumnos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 xml:space="preserve">, usando </w:t>
            </w:r>
            <w:r w:rsidR="00A51606">
              <w:rPr>
                <w:rFonts w:eastAsia="Times New Roman" w:cs="Arial"/>
                <w:color w:val="000000" w:themeColor="text1"/>
                <w:lang w:eastAsia="es-CL"/>
              </w:rPr>
              <w:t>plataformas telemáticas</w:t>
            </w:r>
            <w:r>
              <w:rPr>
                <w:rFonts w:eastAsia="Times New Roman" w:cs="Arial"/>
                <w:color w:val="000000" w:themeColor="text1"/>
                <w:lang w:eastAsia="es-CL"/>
              </w:rPr>
              <w:t>.</w:t>
            </w:r>
          </w:p>
          <w:p w14:paraId="2F13CC01" w14:textId="77777777" w:rsidR="0024282C" w:rsidRDefault="0024282C" w:rsidP="00A51606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</w:tr>
      <w:tr w:rsidR="0024282C" w14:paraId="1D48181A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1D5AC84" w14:textId="1F0ADA28" w:rsidR="0024282C" w:rsidRDefault="0024282C">
            <w:pPr>
              <w:jc w:val="left"/>
            </w:pPr>
          </w:p>
        </w:tc>
      </w:tr>
      <w:tr w:rsidR="0024282C" w14:paraId="3B543E42" w14:textId="77777777" w:rsidTr="00DB60A9">
        <w:trPr>
          <w:trHeight w:val="300"/>
        </w:trPr>
        <w:tc>
          <w:tcPr>
            <w:tcW w:w="3686" w:type="dxa"/>
            <w:shd w:val="clear" w:color="auto" w:fill="auto"/>
          </w:tcPr>
          <w:p w14:paraId="71D1503E" w14:textId="77777777" w:rsidR="0024282C" w:rsidRDefault="0024282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  <w:p w14:paraId="06006093" w14:textId="77777777" w:rsidR="0024282C" w:rsidRDefault="0024282C">
            <w:pPr>
              <w:jc w:val="left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shd w:val="clear" w:color="auto" w:fill="auto"/>
          </w:tcPr>
          <w:p w14:paraId="5785993B" w14:textId="77777777" w:rsidR="0024282C" w:rsidRDefault="0024282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57AD2588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9E52AF1" w14:textId="77777777" w:rsidR="0024282C" w:rsidRDefault="00F10158">
            <w:pPr>
              <w:jc w:val="left"/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Estrategias de evaluación de los aprendizajes</w:t>
            </w:r>
          </w:p>
        </w:tc>
      </w:tr>
      <w:tr w:rsidR="0024282C" w14:paraId="47865E09" w14:textId="77777777" w:rsidTr="00EC1030">
        <w:trPr>
          <w:trHeight w:val="77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DFF6C6F" w14:textId="66A9C868" w:rsidR="00F771E1" w:rsidRDefault="002C4EC0" w:rsidP="006672A5">
            <w:pPr>
              <w:rPr>
                <w:rFonts w:eastAsia="Cambria" w:cs="Arial"/>
              </w:rPr>
            </w:pPr>
            <w:r>
              <w:rPr>
                <w:rFonts w:eastAsia="Cambria" w:cs="Arial"/>
              </w:rPr>
              <w:t>S</w:t>
            </w:r>
            <w:r w:rsidR="00F10158" w:rsidRPr="006672A5">
              <w:rPr>
                <w:rFonts w:eastAsia="Cambria" w:cs="Arial"/>
              </w:rPr>
              <w:t xml:space="preserve">e realizarán evaluaciones electrónicas </w:t>
            </w:r>
            <w:r w:rsidR="00750C7A">
              <w:rPr>
                <w:rFonts w:eastAsia="Cambria" w:cs="Arial"/>
              </w:rPr>
              <w:t xml:space="preserve">de selección múltiple </w:t>
            </w:r>
            <w:r w:rsidR="00F10158" w:rsidRPr="006672A5">
              <w:rPr>
                <w:rFonts w:eastAsia="Cambria" w:cs="Arial"/>
              </w:rPr>
              <w:t xml:space="preserve">usando la plataforma </w:t>
            </w:r>
            <w:proofErr w:type="spellStart"/>
            <w:r w:rsidR="00F10158" w:rsidRPr="006672A5">
              <w:rPr>
                <w:rFonts w:eastAsia="Cambria" w:cs="Arial"/>
              </w:rPr>
              <w:t>Canvas</w:t>
            </w:r>
            <w:proofErr w:type="spellEnd"/>
            <w:r w:rsidR="00F10158" w:rsidRPr="006672A5">
              <w:rPr>
                <w:rFonts w:eastAsia="Cambria" w:cs="Arial"/>
              </w:rPr>
              <w:t xml:space="preserve"> al </w:t>
            </w:r>
            <w:r w:rsidR="00F771E1">
              <w:rPr>
                <w:rFonts w:eastAsia="Cambria" w:cs="Arial"/>
              </w:rPr>
              <w:t xml:space="preserve">comienzo </w:t>
            </w:r>
            <w:r w:rsidR="00F10158" w:rsidRPr="006672A5">
              <w:rPr>
                <w:rFonts w:eastAsia="Cambria" w:cs="Arial"/>
              </w:rPr>
              <w:t>de</w:t>
            </w:r>
            <w:r w:rsidR="00F771E1">
              <w:rPr>
                <w:rFonts w:eastAsia="Cambria" w:cs="Arial"/>
              </w:rPr>
              <w:t>l</w:t>
            </w:r>
            <w:r w:rsidR="00F10158" w:rsidRPr="006672A5">
              <w:rPr>
                <w:rFonts w:eastAsia="Cambria" w:cs="Arial"/>
              </w:rPr>
              <w:t xml:space="preserve"> módulo</w:t>
            </w:r>
            <w:r w:rsidR="00F771E1">
              <w:rPr>
                <w:rFonts w:eastAsia="Cambria" w:cs="Arial"/>
              </w:rPr>
              <w:t xml:space="preserve"> subsiguiente</w:t>
            </w:r>
            <w:r w:rsidR="00750C7A">
              <w:rPr>
                <w:rFonts w:eastAsia="Cambria" w:cs="Arial"/>
              </w:rPr>
              <w:t xml:space="preserve"> (ver calendarización)</w:t>
            </w:r>
            <w:r w:rsidR="00F10158" w:rsidRPr="006672A5">
              <w:rPr>
                <w:rFonts w:eastAsia="Cambria" w:cs="Arial"/>
              </w:rPr>
              <w:t xml:space="preserve">. </w:t>
            </w:r>
          </w:p>
          <w:p w14:paraId="74D274D1" w14:textId="77777777" w:rsidR="0024282C" w:rsidRPr="006672A5" w:rsidRDefault="0024282C" w:rsidP="006672A5">
            <w:pPr>
              <w:rPr>
                <w:rFonts w:eastAsia="Cambria" w:cs="Arial"/>
              </w:rPr>
            </w:pPr>
          </w:p>
          <w:p w14:paraId="48D8748E" w14:textId="77777777" w:rsidR="0024282C" w:rsidRPr="006672A5" w:rsidRDefault="00F10158" w:rsidP="006672A5">
            <w:r w:rsidRPr="006672A5">
              <w:rPr>
                <w:rFonts w:eastAsia="Cambria" w:cs="Arial"/>
              </w:rPr>
              <w:t xml:space="preserve">El promedio de estas evaluaciones representa el 100% de la nota final.  </w:t>
            </w:r>
          </w:p>
          <w:p w14:paraId="5F2E91C4" w14:textId="77777777" w:rsidR="0024282C" w:rsidRPr="006672A5" w:rsidRDefault="00F10158" w:rsidP="006672A5">
            <w:r w:rsidRPr="006672A5">
              <w:rPr>
                <w:rFonts w:eastAsia="Cambria" w:cs="Arial"/>
              </w:rPr>
              <w:t>Este curso no tiene examen final.</w:t>
            </w:r>
          </w:p>
          <w:p w14:paraId="0CCDBF43" w14:textId="6F920B60" w:rsidR="0024282C" w:rsidRPr="006672A5" w:rsidRDefault="00A51606" w:rsidP="006672A5">
            <w:r w:rsidRPr="006672A5">
              <w:rPr>
                <w:rFonts w:eastAsia="Cambria" w:cs="Arial"/>
              </w:rPr>
              <w:t xml:space="preserve">La inasistencia a una evaluación se calificará con nota </w:t>
            </w:r>
            <w:r w:rsidR="00F10158" w:rsidRPr="006672A5">
              <w:rPr>
                <w:rFonts w:eastAsia="Cambria" w:cs="Arial"/>
              </w:rPr>
              <w:t xml:space="preserve">1.0 </w:t>
            </w:r>
            <w:r w:rsidRPr="006672A5">
              <w:rPr>
                <w:rFonts w:eastAsia="Cambria" w:cs="Arial"/>
              </w:rPr>
              <w:t>(uno coma cero)</w:t>
            </w:r>
          </w:p>
          <w:p w14:paraId="4C2F2409" w14:textId="138C56EF" w:rsidR="0024282C" w:rsidRPr="00A51606" w:rsidRDefault="00A51606" w:rsidP="006672A5">
            <w:r w:rsidRPr="006672A5">
              <w:rPr>
                <w:rFonts w:eastAsia="Cambria" w:cs="Arial"/>
              </w:rPr>
              <w:t>No hay pruebas recuperativas.</w:t>
            </w:r>
          </w:p>
        </w:tc>
      </w:tr>
      <w:tr w:rsidR="0024282C" w14:paraId="00A65D33" w14:textId="77777777" w:rsidTr="00DB60A9">
        <w:trPr>
          <w:trHeight w:hRule="exact" w:val="300"/>
        </w:trPr>
        <w:tc>
          <w:tcPr>
            <w:tcW w:w="3686" w:type="dxa"/>
            <w:tcBorders>
              <w:top w:val="single" w:sz="4" w:space="0" w:color="000001"/>
            </w:tcBorders>
            <w:shd w:val="clear" w:color="auto" w:fill="auto"/>
          </w:tcPr>
          <w:p w14:paraId="08D26746" w14:textId="77777777" w:rsidR="0024282C" w:rsidRDefault="0024282C">
            <w:pPr>
              <w:jc w:val="center"/>
              <w:rPr>
                <w:rFonts w:eastAsia="Times New Roman" w:cs="Arial"/>
                <w:color w:val="000000" w:themeColor="text1"/>
                <w:lang w:eastAsia="es-CL"/>
              </w:rPr>
            </w:pPr>
          </w:p>
        </w:tc>
        <w:tc>
          <w:tcPr>
            <w:tcW w:w="4819" w:type="dxa"/>
            <w:tcBorders>
              <w:top w:val="single" w:sz="4" w:space="0" w:color="000001"/>
            </w:tcBorders>
            <w:shd w:val="clear" w:color="auto" w:fill="auto"/>
          </w:tcPr>
          <w:p w14:paraId="0AD0A068" w14:textId="77777777" w:rsidR="0024282C" w:rsidRDefault="0024282C">
            <w:pPr>
              <w:jc w:val="center"/>
              <w:rPr>
                <w:rFonts w:eastAsia="Times New Roman" w:cs="Times New Roman"/>
                <w:color w:val="000000" w:themeColor="text1"/>
                <w:lang w:eastAsia="es-CL"/>
              </w:rPr>
            </w:pPr>
          </w:p>
        </w:tc>
      </w:tr>
      <w:tr w:rsidR="0024282C" w14:paraId="2C28534D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9520F79" w14:textId="77777777" w:rsidR="0024282C" w:rsidRDefault="00F10158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  <w:t>Recursos de aprendizajes</w:t>
            </w:r>
          </w:p>
        </w:tc>
      </w:tr>
      <w:tr w:rsidR="0024282C" w14:paraId="107C4964" w14:textId="77777777" w:rsidTr="00EC1030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BBADCC" w14:textId="77777777" w:rsidR="00A51606" w:rsidRDefault="00A51606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Clases expositivas y discusión activa. </w:t>
            </w:r>
          </w:p>
          <w:p w14:paraId="166F76C5" w14:textId="0DA0043E" w:rsidR="00A51606" w:rsidRDefault="00F10158">
            <w:pPr>
              <w:jc w:val="left"/>
              <w:rPr>
                <w:rFonts w:eastAsia="Times New Roman" w:cs="Arial"/>
                <w:bCs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La selección de textos y vídeos es variable y determinada por el profesor</w:t>
            </w:r>
            <w:r w:rsidR="00750C7A">
              <w:rPr>
                <w:rFonts w:eastAsia="Times New Roman" w:cs="Arial"/>
                <w:bCs/>
                <w:color w:val="000000" w:themeColor="text1"/>
                <w:lang w:eastAsia="es-CL"/>
              </w:rPr>
              <w:t>.</w:t>
            </w: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 xml:space="preserve"> </w:t>
            </w:r>
          </w:p>
          <w:p w14:paraId="221074BF" w14:textId="4D2C2534" w:rsidR="0024282C" w:rsidRDefault="00F10158">
            <w:pPr>
              <w:jc w:val="left"/>
            </w:pPr>
            <w:r>
              <w:rPr>
                <w:rFonts w:eastAsia="Times New Roman" w:cs="Arial"/>
                <w:bCs/>
                <w:color w:val="000000" w:themeColor="text1"/>
                <w:lang w:eastAsia="es-CL"/>
              </w:rPr>
              <w:t>Adicionalmente se entregarán documentos que permitan a los alumnos interesados profundizar en temas específicos.</w:t>
            </w:r>
          </w:p>
          <w:p w14:paraId="6C5B9552" w14:textId="77777777" w:rsidR="0024282C" w:rsidRDefault="0024282C">
            <w:pPr>
              <w:jc w:val="left"/>
              <w:rPr>
                <w:rFonts w:eastAsia="Times New Roman" w:cs="Arial"/>
                <w:b/>
                <w:bCs/>
                <w:color w:val="000000" w:themeColor="text1"/>
                <w:lang w:eastAsia="es-CL"/>
              </w:rPr>
            </w:pPr>
          </w:p>
        </w:tc>
      </w:tr>
    </w:tbl>
    <w:p w14:paraId="0B182E10" w14:textId="77777777" w:rsidR="0024282C" w:rsidRDefault="0024282C"/>
    <w:p w14:paraId="39ABE026" w14:textId="56E54A22" w:rsidR="0024282C" w:rsidRDefault="0024282C"/>
    <w:p w14:paraId="3559D29E" w14:textId="51F1D030" w:rsidR="00EC1030" w:rsidRDefault="00EC1030"/>
    <w:p w14:paraId="44CCA4A5" w14:textId="79D5144C" w:rsidR="00EC1030" w:rsidRDefault="00EC1030"/>
    <w:p w14:paraId="7E7896F3" w14:textId="1A7A1FDD" w:rsidR="00EC1030" w:rsidRDefault="00EC1030"/>
    <w:p w14:paraId="5A253235" w14:textId="6003FBAF" w:rsidR="00750C7A" w:rsidRDefault="00750C7A"/>
    <w:p w14:paraId="13DB6003" w14:textId="77777777" w:rsidR="00750C7A" w:rsidRDefault="00750C7A"/>
    <w:p w14:paraId="0EC78D9B" w14:textId="3D66AECC" w:rsidR="00EC1030" w:rsidRDefault="00EC1030"/>
    <w:p w14:paraId="274C943D" w14:textId="3FDFB09E" w:rsidR="00EC1030" w:rsidRDefault="00EC1030"/>
    <w:p w14:paraId="6A813643" w14:textId="0B071966" w:rsidR="00EC1030" w:rsidRDefault="003D63B6" w:rsidP="00EC1030">
      <w:pPr>
        <w:jc w:val="center"/>
      </w:pPr>
      <w:r>
        <w:t>P</w:t>
      </w:r>
      <w:r w:rsidR="00EC1030">
        <w:t>ROGRAMACIÓN y CALENDARIZACIÓN</w:t>
      </w:r>
    </w:p>
    <w:p w14:paraId="21946821" w14:textId="77777777" w:rsidR="00EC1030" w:rsidRDefault="00EC1030" w:rsidP="00EC1030">
      <w:pPr>
        <w:jc w:val="center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8124"/>
      </w:tblGrid>
      <w:tr w:rsidR="00DB60A9" w:rsidRPr="0065044C" w14:paraId="5C988FFD" w14:textId="77777777" w:rsidTr="00F3626C">
        <w:tc>
          <w:tcPr>
            <w:tcW w:w="993" w:type="dxa"/>
          </w:tcPr>
          <w:p w14:paraId="6A748C6C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143BFE54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 w:rsidRPr="0065044C">
              <w:rPr>
                <w:rFonts w:ascii="Arial monospaced for SAP" w:hAnsi="Arial monospaced for SAP"/>
              </w:rPr>
              <w:t xml:space="preserve">Dr. Antonio </w:t>
            </w:r>
            <w:proofErr w:type="spellStart"/>
            <w:r w:rsidRPr="0065044C">
              <w:rPr>
                <w:rFonts w:ascii="Arial monospaced for SAP" w:hAnsi="Arial monospaced for SAP"/>
              </w:rPr>
              <w:t>Vukusich</w:t>
            </w:r>
            <w:proofErr w:type="spellEnd"/>
          </w:p>
        </w:tc>
      </w:tr>
      <w:tr w:rsidR="00DB60A9" w:rsidRPr="0065044C" w14:paraId="6C007B8F" w14:textId="77777777" w:rsidTr="00F3626C">
        <w:tc>
          <w:tcPr>
            <w:tcW w:w="993" w:type="dxa"/>
          </w:tcPr>
          <w:p w14:paraId="63D8D4F2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12/03</w:t>
            </w:r>
          </w:p>
        </w:tc>
        <w:tc>
          <w:tcPr>
            <w:tcW w:w="8124" w:type="dxa"/>
          </w:tcPr>
          <w:p w14:paraId="106E214F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 w:rsidRPr="0065044C"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Origen y desarrollo de la medicina como ciencia.</w:t>
            </w:r>
          </w:p>
        </w:tc>
      </w:tr>
      <w:tr w:rsidR="00DB60A9" w:rsidRPr="0065044C" w14:paraId="62B057EB" w14:textId="77777777" w:rsidTr="00F3626C">
        <w:tc>
          <w:tcPr>
            <w:tcW w:w="993" w:type="dxa"/>
          </w:tcPr>
          <w:p w14:paraId="69910F10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</w:p>
        </w:tc>
        <w:tc>
          <w:tcPr>
            <w:tcW w:w="8124" w:type="dxa"/>
          </w:tcPr>
          <w:p w14:paraId="7CFBCB39" w14:textId="77777777" w:rsidR="00DB60A9" w:rsidRPr="004877E4" w:rsidRDefault="00DB60A9" w:rsidP="00F3626C">
            <w:pPr>
              <w:pStyle w:val="Sinespaciado"/>
              <w:rPr>
                <w:rFonts w:ascii="Arial monospaced for SAP" w:hAnsi="Arial monospaced for SAP"/>
                <w:strike/>
              </w:rPr>
            </w:pPr>
          </w:p>
        </w:tc>
      </w:tr>
      <w:tr w:rsidR="00DB60A9" w:rsidRPr="0065044C" w14:paraId="19B31EDA" w14:textId="77777777" w:rsidTr="00F3626C">
        <w:tc>
          <w:tcPr>
            <w:tcW w:w="993" w:type="dxa"/>
          </w:tcPr>
          <w:p w14:paraId="2229C949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19/03</w:t>
            </w:r>
          </w:p>
        </w:tc>
        <w:tc>
          <w:tcPr>
            <w:tcW w:w="8124" w:type="dxa"/>
          </w:tcPr>
          <w:p w14:paraId="381BB31D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Control 1</w:t>
            </w:r>
          </w:p>
        </w:tc>
      </w:tr>
      <w:tr w:rsidR="00DB60A9" w:rsidRPr="0065044C" w14:paraId="161972B3" w14:textId="77777777" w:rsidTr="00F3626C">
        <w:tc>
          <w:tcPr>
            <w:tcW w:w="993" w:type="dxa"/>
          </w:tcPr>
          <w:p w14:paraId="07B35755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062A0BF5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 w:rsidRPr="0065044C">
              <w:rPr>
                <w:rFonts w:ascii="Arial monospaced for SAP" w:hAnsi="Arial monospaced for SAP"/>
              </w:rPr>
              <w:t>Dra. Pilar Ureta</w:t>
            </w:r>
          </w:p>
        </w:tc>
      </w:tr>
      <w:tr w:rsidR="00DB60A9" w:rsidRPr="0065044C" w14:paraId="691FEBF1" w14:textId="77777777" w:rsidTr="00F3626C">
        <w:tc>
          <w:tcPr>
            <w:tcW w:w="993" w:type="dxa"/>
          </w:tcPr>
          <w:p w14:paraId="6951F572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19/03</w:t>
            </w:r>
          </w:p>
        </w:tc>
        <w:tc>
          <w:tcPr>
            <w:tcW w:w="8124" w:type="dxa"/>
          </w:tcPr>
          <w:p w14:paraId="08420E01" w14:textId="235F6587" w:rsidR="00DB60A9" w:rsidRPr="0065044C" w:rsidRDefault="00265C03" w:rsidP="00F3626C">
            <w:pPr>
              <w:pStyle w:val="Sinespaciado"/>
              <w:rPr>
                <w:rFonts w:ascii="Arial monospaced for SAP" w:hAnsi="Arial monospaced for SAP"/>
              </w:rPr>
            </w:pPr>
            <w:r w:rsidRPr="005A2885">
              <w:rPr>
                <w:rFonts w:ascii="Arial monospaced for SAP" w:eastAsia="Times New Roman" w:hAnsi="Arial monospaced for SAP" w:cs="Calibri"/>
                <w:color w:val="000000"/>
                <w:lang w:eastAsia="es-CL"/>
              </w:rPr>
              <w:t>¿Por qué se producen las malformaciones congénitas? Síndrome de Down; una mirada actual</w:t>
            </w:r>
          </w:p>
        </w:tc>
      </w:tr>
      <w:tr w:rsidR="00DB60A9" w:rsidRPr="0065044C" w14:paraId="6DE19841" w14:textId="77777777" w:rsidTr="00F3626C">
        <w:tc>
          <w:tcPr>
            <w:tcW w:w="993" w:type="dxa"/>
          </w:tcPr>
          <w:p w14:paraId="08AB6382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3215155E" w14:textId="77777777" w:rsidR="00DB60A9" w:rsidRPr="004877E4" w:rsidRDefault="00DB60A9" w:rsidP="00F3626C">
            <w:pPr>
              <w:pStyle w:val="Sinespaciado"/>
              <w:rPr>
                <w:rFonts w:ascii="Arial monospaced for SAP" w:hAnsi="Arial monospaced for SAP"/>
                <w:strike/>
              </w:rPr>
            </w:pPr>
          </w:p>
        </w:tc>
      </w:tr>
      <w:tr w:rsidR="00DB60A9" w:rsidRPr="0065044C" w14:paraId="514EFC15" w14:textId="77777777" w:rsidTr="00F3626C">
        <w:tc>
          <w:tcPr>
            <w:tcW w:w="993" w:type="dxa"/>
          </w:tcPr>
          <w:p w14:paraId="029ADF0B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26/03</w:t>
            </w:r>
          </w:p>
        </w:tc>
        <w:tc>
          <w:tcPr>
            <w:tcW w:w="8124" w:type="dxa"/>
          </w:tcPr>
          <w:p w14:paraId="0A6B4BFE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Control 2</w:t>
            </w:r>
          </w:p>
        </w:tc>
      </w:tr>
      <w:tr w:rsidR="00DB60A9" w:rsidRPr="0065044C" w14:paraId="763D828C" w14:textId="77777777" w:rsidTr="00F3626C">
        <w:tc>
          <w:tcPr>
            <w:tcW w:w="993" w:type="dxa"/>
          </w:tcPr>
          <w:p w14:paraId="5E2993ED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</w:p>
        </w:tc>
        <w:tc>
          <w:tcPr>
            <w:tcW w:w="8124" w:type="dxa"/>
          </w:tcPr>
          <w:p w14:paraId="7C1CC1A3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Dr. Sebastián Illanes</w:t>
            </w:r>
          </w:p>
        </w:tc>
      </w:tr>
      <w:tr w:rsidR="00DB60A9" w:rsidRPr="0065044C" w14:paraId="55F8560D" w14:textId="77777777" w:rsidTr="00F3626C">
        <w:tc>
          <w:tcPr>
            <w:tcW w:w="993" w:type="dxa"/>
          </w:tcPr>
          <w:p w14:paraId="30C62A46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  <w:t>26/03</w:t>
            </w:r>
          </w:p>
        </w:tc>
        <w:tc>
          <w:tcPr>
            <w:tcW w:w="8124" w:type="dxa"/>
          </w:tcPr>
          <w:p w14:paraId="3D508B2F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  <w:t>Inicio de la vida, mucho más que solo la unión del óvulo con el espermatozoide.</w:t>
            </w:r>
          </w:p>
        </w:tc>
      </w:tr>
      <w:tr w:rsidR="00DB60A9" w:rsidRPr="0065044C" w14:paraId="01CE09AA" w14:textId="77777777" w:rsidTr="00F3626C">
        <w:tc>
          <w:tcPr>
            <w:tcW w:w="993" w:type="dxa"/>
          </w:tcPr>
          <w:p w14:paraId="330A119B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  <w:t>9/04</w:t>
            </w:r>
          </w:p>
        </w:tc>
        <w:tc>
          <w:tcPr>
            <w:tcW w:w="8124" w:type="dxa"/>
          </w:tcPr>
          <w:p w14:paraId="24523BD4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000000"/>
                <w:lang w:eastAsia="es-CL"/>
              </w:rPr>
              <w:t>Programación fetal, como los primeros nueve meses de nuestra existencia moldean el resto de nuestra vida.</w:t>
            </w:r>
          </w:p>
        </w:tc>
      </w:tr>
      <w:tr w:rsidR="00DB60A9" w:rsidRPr="0065044C" w14:paraId="50D62486" w14:textId="77777777" w:rsidTr="00F3626C">
        <w:tc>
          <w:tcPr>
            <w:tcW w:w="993" w:type="dxa"/>
          </w:tcPr>
          <w:p w14:paraId="58556379" w14:textId="77777777" w:rsidR="00DB60A9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5ED5F2F2" w14:textId="77777777" w:rsidR="00DB60A9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</w:tr>
      <w:tr w:rsidR="00DB60A9" w:rsidRPr="0065044C" w14:paraId="02F5783C" w14:textId="77777777" w:rsidTr="00F3626C">
        <w:tc>
          <w:tcPr>
            <w:tcW w:w="993" w:type="dxa"/>
          </w:tcPr>
          <w:p w14:paraId="42441720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16/04</w:t>
            </w:r>
          </w:p>
        </w:tc>
        <w:tc>
          <w:tcPr>
            <w:tcW w:w="8124" w:type="dxa"/>
          </w:tcPr>
          <w:p w14:paraId="4937F66C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Control 3</w:t>
            </w:r>
          </w:p>
        </w:tc>
      </w:tr>
      <w:tr w:rsidR="00DB60A9" w:rsidRPr="0065044C" w14:paraId="696BEC68" w14:textId="77777777" w:rsidTr="00F3626C">
        <w:tc>
          <w:tcPr>
            <w:tcW w:w="993" w:type="dxa"/>
          </w:tcPr>
          <w:p w14:paraId="1E1257F6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40C53AC2" w14:textId="2F6ECFB2" w:rsidR="00DB60A9" w:rsidRPr="0065044C" w:rsidRDefault="00F771E1" w:rsidP="00F3626C">
            <w:pPr>
              <w:pStyle w:val="Sinespaciado"/>
              <w:rPr>
                <w:rFonts w:ascii="Arial monospaced for SAP" w:hAnsi="Arial monospaced for SAP"/>
              </w:rPr>
            </w:pPr>
            <w:r w:rsidRPr="0065044C">
              <w:rPr>
                <w:rFonts w:ascii="Arial monospaced for SAP" w:hAnsi="Arial monospaced for SAP"/>
              </w:rPr>
              <w:t>Dr. Federico</w:t>
            </w:r>
            <w:r w:rsidR="00DB60A9" w:rsidRPr="0065044C">
              <w:rPr>
                <w:rFonts w:ascii="Arial monospaced for SAP" w:hAnsi="Arial monospaced for SAP"/>
              </w:rPr>
              <w:t xml:space="preserve"> Bátiz</w:t>
            </w:r>
          </w:p>
        </w:tc>
      </w:tr>
      <w:tr w:rsidR="00DB60A9" w:rsidRPr="0065044C" w14:paraId="187C9AE0" w14:textId="77777777" w:rsidTr="00F3626C">
        <w:tc>
          <w:tcPr>
            <w:tcW w:w="993" w:type="dxa"/>
          </w:tcPr>
          <w:p w14:paraId="6C593A01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16/04</w:t>
            </w:r>
          </w:p>
        </w:tc>
        <w:tc>
          <w:tcPr>
            <w:tcW w:w="8124" w:type="dxa"/>
          </w:tcPr>
          <w:p w14:paraId="36132B9B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 w:rsidRPr="0065044C"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¿Cómo es la vida dentro de una célula?</w:t>
            </w:r>
          </w:p>
        </w:tc>
      </w:tr>
      <w:tr w:rsidR="00DB60A9" w:rsidRPr="0065044C" w14:paraId="004EE9BA" w14:textId="77777777" w:rsidTr="00F3626C">
        <w:tc>
          <w:tcPr>
            <w:tcW w:w="993" w:type="dxa"/>
          </w:tcPr>
          <w:p w14:paraId="7F4E3460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23/04</w:t>
            </w:r>
          </w:p>
        </w:tc>
        <w:tc>
          <w:tcPr>
            <w:tcW w:w="8124" w:type="dxa"/>
          </w:tcPr>
          <w:p w14:paraId="763C3F22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 w:rsidRPr="0065044C"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¿Qué pasa en nuestro cerebro antes de nacer?</w:t>
            </w:r>
          </w:p>
        </w:tc>
      </w:tr>
      <w:tr w:rsidR="00DB60A9" w:rsidRPr="0065044C" w14:paraId="679CFD64" w14:textId="77777777" w:rsidTr="00F3626C">
        <w:tc>
          <w:tcPr>
            <w:tcW w:w="993" w:type="dxa"/>
          </w:tcPr>
          <w:p w14:paraId="6E69271C" w14:textId="77777777" w:rsidR="00DB60A9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</w:p>
        </w:tc>
        <w:tc>
          <w:tcPr>
            <w:tcW w:w="8124" w:type="dxa"/>
          </w:tcPr>
          <w:p w14:paraId="530E5342" w14:textId="77777777" w:rsidR="00DB60A9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</w:p>
        </w:tc>
      </w:tr>
      <w:tr w:rsidR="00DB60A9" w:rsidRPr="0065044C" w14:paraId="0D0ABE31" w14:textId="77777777" w:rsidTr="00F3626C">
        <w:tc>
          <w:tcPr>
            <w:tcW w:w="993" w:type="dxa"/>
          </w:tcPr>
          <w:p w14:paraId="0CB1CD2F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30/04</w:t>
            </w:r>
          </w:p>
        </w:tc>
        <w:tc>
          <w:tcPr>
            <w:tcW w:w="8124" w:type="dxa"/>
          </w:tcPr>
          <w:p w14:paraId="1C192E1D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Control 4</w:t>
            </w:r>
          </w:p>
        </w:tc>
      </w:tr>
      <w:tr w:rsidR="00DB60A9" w:rsidRPr="0065044C" w14:paraId="633A6377" w14:textId="77777777" w:rsidTr="00F3626C">
        <w:tc>
          <w:tcPr>
            <w:tcW w:w="993" w:type="dxa"/>
          </w:tcPr>
          <w:p w14:paraId="702F255B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5BB8FFCE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 w:rsidRPr="0065044C">
              <w:rPr>
                <w:rFonts w:ascii="Arial monospaced for SAP" w:hAnsi="Arial monospaced for SAP"/>
              </w:rPr>
              <w:t>Dr. Ignacio González</w:t>
            </w:r>
          </w:p>
        </w:tc>
      </w:tr>
      <w:tr w:rsidR="00DB60A9" w:rsidRPr="0065044C" w14:paraId="6087C311" w14:textId="77777777" w:rsidTr="00F3626C">
        <w:tc>
          <w:tcPr>
            <w:tcW w:w="993" w:type="dxa"/>
          </w:tcPr>
          <w:p w14:paraId="5206C012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30/04</w:t>
            </w:r>
          </w:p>
        </w:tc>
        <w:tc>
          <w:tcPr>
            <w:tcW w:w="8124" w:type="dxa"/>
          </w:tcPr>
          <w:p w14:paraId="68034555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Cómo aprendernos: fisiología de la memoria.</w:t>
            </w:r>
          </w:p>
        </w:tc>
      </w:tr>
      <w:tr w:rsidR="00DB60A9" w:rsidRPr="0065044C" w14:paraId="44519C34" w14:textId="77777777" w:rsidTr="00F3626C">
        <w:tc>
          <w:tcPr>
            <w:tcW w:w="993" w:type="dxa"/>
          </w:tcPr>
          <w:p w14:paraId="53534050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7/05</w:t>
            </w:r>
          </w:p>
        </w:tc>
        <w:tc>
          <w:tcPr>
            <w:tcW w:w="8124" w:type="dxa"/>
          </w:tcPr>
          <w:p w14:paraId="3BD70E6F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Anatomía de la consciencia.</w:t>
            </w:r>
          </w:p>
        </w:tc>
      </w:tr>
      <w:tr w:rsidR="00DB60A9" w:rsidRPr="0065044C" w14:paraId="1085E198" w14:textId="77777777" w:rsidTr="00F3626C">
        <w:tc>
          <w:tcPr>
            <w:tcW w:w="993" w:type="dxa"/>
          </w:tcPr>
          <w:p w14:paraId="09E2559B" w14:textId="77777777" w:rsidR="00DB60A9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</w:p>
        </w:tc>
        <w:tc>
          <w:tcPr>
            <w:tcW w:w="8124" w:type="dxa"/>
          </w:tcPr>
          <w:p w14:paraId="4AFABF33" w14:textId="77777777" w:rsidR="00DB60A9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</w:p>
        </w:tc>
      </w:tr>
      <w:tr w:rsidR="00DB60A9" w:rsidRPr="0065044C" w14:paraId="733B030B" w14:textId="77777777" w:rsidTr="00F3626C">
        <w:tc>
          <w:tcPr>
            <w:tcW w:w="993" w:type="dxa"/>
          </w:tcPr>
          <w:p w14:paraId="7B2C446E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14/05</w:t>
            </w:r>
          </w:p>
        </w:tc>
        <w:tc>
          <w:tcPr>
            <w:tcW w:w="8124" w:type="dxa"/>
          </w:tcPr>
          <w:p w14:paraId="6C4A2359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</w:pPr>
            <w:r>
              <w:rPr>
                <w:rFonts w:ascii="Arial monospaced for SAP" w:hAnsi="Arial monospaced for SAP" w:cs="Arial"/>
                <w:color w:val="222222"/>
                <w:shd w:val="clear" w:color="auto" w:fill="FFFFFF"/>
              </w:rPr>
              <w:t>Control 5</w:t>
            </w:r>
          </w:p>
        </w:tc>
      </w:tr>
      <w:tr w:rsidR="00DB60A9" w:rsidRPr="0065044C" w14:paraId="6D5FF4A6" w14:textId="77777777" w:rsidTr="00F3626C">
        <w:tc>
          <w:tcPr>
            <w:tcW w:w="993" w:type="dxa"/>
          </w:tcPr>
          <w:p w14:paraId="39F0A49F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5FE849B1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 w:rsidRPr="0065044C">
              <w:rPr>
                <w:rFonts w:ascii="Arial monospaced for SAP" w:hAnsi="Arial monospaced for SAP"/>
              </w:rPr>
              <w:t>Dr. Ricardo Espinoza</w:t>
            </w:r>
          </w:p>
        </w:tc>
      </w:tr>
      <w:tr w:rsidR="00DB60A9" w:rsidRPr="0065044C" w14:paraId="1B748F26" w14:textId="77777777" w:rsidTr="00F3626C">
        <w:tc>
          <w:tcPr>
            <w:tcW w:w="993" w:type="dxa"/>
          </w:tcPr>
          <w:p w14:paraId="15396CFC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14/05</w:t>
            </w:r>
          </w:p>
        </w:tc>
        <w:tc>
          <w:tcPr>
            <w:tcW w:w="8124" w:type="dxa"/>
          </w:tcPr>
          <w:p w14:paraId="5716A995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Acerca de la sangre y la circulación de la sangre.</w:t>
            </w:r>
          </w:p>
        </w:tc>
      </w:tr>
      <w:tr w:rsidR="00DB60A9" w:rsidRPr="0065044C" w14:paraId="0C79E01B" w14:textId="77777777" w:rsidTr="00F3626C">
        <w:tc>
          <w:tcPr>
            <w:tcW w:w="993" w:type="dxa"/>
          </w:tcPr>
          <w:p w14:paraId="61A46C5C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28/05</w:t>
            </w:r>
          </w:p>
        </w:tc>
        <w:tc>
          <w:tcPr>
            <w:tcW w:w="8124" w:type="dxa"/>
          </w:tcPr>
          <w:p w14:paraId="7BDDF12A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¿Qué nos ha enseñado la apendicitis?</w:t>
            </w:r>
          </w:p>
        </w:tc>
      </w:tr>
      <w:tr w:rsidR="00DB60A9" w:rsidRPr="0065044C" w14:paraId="759B047A" w14:textId="77777777" w:rsidTr="00F3626C">
        <w:tc>
          <w:tcPr>
            <w:tcW w:w="993" w:type="dxa"/>
          </w:tcPr>
          <w:p w14:paraId="3A972B6C" w14:textId="77777777" w:rsidR="00DB60A9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5469B03D" w14:textId="77777777" w:rsidR="00DB60A9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</w:tr>
      <w:tr w:rsidR="00DB60A9" w:rsidRPr="0065044C" w14:paraId="33979E2C" w14:textId="77777777" w:rsidTr="00F3626C">
        <w:tc>
          <w:tcPr>
            <w:tcW w:w="993" w:type="dxa"/>
          </w:tcPr>
          <w:p w14:paraId="5707A0DF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4/06</w:t>
            </w:r>
          </w:p>
        </w:tc>
        <w:tc>
          <w:tcPr>
            <w:tcW w:w="8124" w:type="dxa"/>
          </w:tcPr>
          <w:p w14:paraId="5AB38239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Control 6</w:t>
            </w:r>
          </w:p>
        </w:tc>
      </w:tr>
      <w:tr w:rsidR="00DB60A9" w:rsidRPr="0065044C" w14:paraId="78E72351" w14:textId="77777777" w:rsidTr="00F3626C">
        <w:tc>
          <w:tcPr>
            <w:tcW w:w="993" w:type="dxa"/>
          </w:tcPr>
          <w:p w14:paraId="5A9BD32D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</w:p>
        </w:tc>
        <w:tc>
          <w:tcPr>
            <w:tcW w:w="8124" w:type="dxa"/>
          </w:tcPr>
          <w:p w14:paraId="27015358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Dr. Francisco Espinoza</w:t>
            </w:r>
          </w:p>
        </w:tc>
      </w:tr>
      <w:tr w:rsidR="00DB60A9" w:rsidRPr="0065044C" w14:paraId="6DCD42E2" w14:textId="77777777" w:rsidTr="00F3626C">
        <w:tc>
          <w:tcPr>
            <w:tcW w:w="993" w:type="dxa"/>
          </w:tcPr>
          <w:p w14:paraId="5642DE26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 w:cs="Calibri"/>
                <w:color w:val="222222"/>
              </w:rPr>
            </w:pPr>
            <w:r>
              <w:rPr>
                <w:rFonts w:ascii="Arial monospaced for SAP" w:hAnsi="Arial monospaced for SAP" w:cs="Calibri"/>
                <w:color w:val="222222"/>
              </w:rPr>
              <w:t>4/06</w:t>
            </w:r>
          </w:p>
        </w:tc>
        <w:tc>
          <w:tcPr>
            <w:tcW w:w="8124" w:type="dxa"/>
          </w:tcPr>
          <w:p w14:paraId="5E513E3B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hAnsi="Arial monospaced for SAP" w:cs="Calibri"/>
                <w:color w:val="222222"/>
              </w:rPr>
              <w:t>El paradigma de la regeneración</w:t>
            </w:r>
            <w:r>
              <w:rPr>
                <w:rFonts w:ascii="Arial monospaced for SAP" w:hAnsi="Arial monospaced for SAP" w:cs="Calibri"/>
                <w:color w:val="222222"/>
              </w:rPr>
              <w:t xml:space="preserve"> /</w:t>
            </w:r>
            <w:r w:rsidRPr="0065044C">
              <w:rPr>
                <w:rFonts w:ascii="Arial monospaced for SAP" w:hAnsi="Arial monospaced for SAP" w:cs="Calibri"/>
                <w:color w:val="222222"/>
              </w:rPr>
              <w:t xml:space="preserve"> La inmunidad, una amiga bipolar</w:t>
            </w:r>
          </w:p>
        </w:tc>
      </w:tr>
      <w:tr w:rsidR="00DB60A9" w:rsidRPr="0065044C" w14:paraId="24476F58" w14:textId="77777777" w:rsidTr="00F3626C">
        <w:tc>
          <w:tcPr>
            <w:tcW w:w="993" w:type="dxa"/>
          </w:tcPr>
          <w:p w14:paraId="768BD60E" w14:textId="77777777" w:rsidR="00DB60A9" w:rsidRPr="0065044C" w:rsidRDefault="00DB60A9" w:rsidP="00F3626C">
            <w:pPr>
              <w:pStyle w:val="m9159919142287125307msolistparagraph"/>
              <w:shd w:val="clear" w:color="auto" w:fill="FFFFFF"/>
              <w:spacing w:before="0" w:beforeAutospacing="0" w:after="0" w:afterAutospacing="0"/>
              <w:rPr>
                <w:rFonts w:ascii="Arial monospaced for SAP" w:hAnsi="Arial monospaced for SAP" w:cs="Calibri"/>
                <w:color w:val="222222"/>
                <w:sz w:val="22"/>
                <w:szCs w:val="22"/>
              </w:rPr>
            </w:pPr>
          </w:p>
        </w:tc>
        <w:tc>
          <w:tcPr>
            <w:tcW w:w="8124" w:type="dxa"/>
          </w:tcPr>
          <w:p w14:paraId="6D9FBDF6" w14:textId="77777777" w:rsidR="00DB60A9" w:rsidRPr="0065044C" w:rsidRDefault="00DB60A9" w:rsidP="00F3626C">
            <w:pPr>
              <w:pStyle w:val="m9159919142287125307msolistparagraph"/>
              <w:shd w:val="clear" w:color="auto" w:fill="FFFFFF"/>
              <w:spacing w:before="0" w:beforeAutospacing="0" w:after="0" w:afterAutospacing="0"/>
              <w:rPr>
                <w:rFonts w:ascii="Arial monospaced for SAP" w:hAnsi="Arial monospaced for SAP" w:cs="Calibri"/>
                <w:color w:val="222222"/>
                <w:sz w:val="22"/>
                <w:szCs w:val="22"/>
              </w:rPr>
            </w:pPr>
          </w:p>
        </w:tc>
      </w:tr>
      <w:tr w:rsidR="00DB60A9" w:rsidRPr="0065044C" w14:paraId="1EE8377D" w14:textId="77777777" w:rsidTr="00F3626C">
        <w:tc>
          <w:tcPr>
            <w:tcW w:w="993" w:type="dxa"/>
          </w:tcPr>
          <w:p w14:paraId="638748E0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11/06</w:t>
            </w:r>
          </w:p>
        </w:tc>
        <w:tc>
          <w:tcPr>
            <w:tcW w:w="8124" w:type="dxa"/>
          </w:tcPr>
          <w:p w14:paraId="5803A545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Control 7</w:t>
            </w:r>
          </w:p>
        </w:tc>
      </w:tr>
      <w:tr w:rsidR="00DB60A9" w:rsidRPr="0065044C" w14:paraId="53455F87" w14:textId="77777777" w:rsidTr="00F3626C">
        <w:tc>
          <w:tcPr>
            <w:tcW w:w="993" w:type="dxa"/>
          </w:tcPr>
          <w:p w14:paraId="4DA56DB5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</w:p>
        </w:tc>
        <w:tc>
          <w:tcPr>
            <w:tcW w:w="8124" w:type="dxa"/>
          </w:tcPr>
          <w:p w14:paraId="5E6E948A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 w:rsidRPr="0065044C">
              <w:rPr>
                <w:rFonts w:ascii="Arial monospaced for SAP" w:hAnsi="Arial monospaced for SAP"/>
              </w:rPr>
              <w:t>Dr. Cesar Bustos</w:t>
            </w:r>
          </w:p>
        </w:tc>
      </w:tr>
      <w:tr w:rsidR="00DB60A9" w:rsidRPr="0065044C" w14:paraId="40EB0463" w14:textId="77777777" w:rsidTr="00F3626C">
        <w:tc>
          <w:tcPr>
            <w:tcW w:w="993" w:type="dxa"/>
          </w:tcPr>
          <w:p w14:paraId="276E9F60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Calibri"/>
                <w:color w:val="000000"/>
                <w:lang w:val="es-ES" w:eastAsia="es-CL"/>
              </w:rPr>
            </w:pPr>
            <w:r>
              <w:rPr>
                <w:rFonts w:ascii="Arial monospaced for SAP" w:eastAsia="Times New Roman" w:hAnsi="Arial monospaced for SAP" w:cs="Calibri"/>
                <w:color w:val="000000"/>
                <w:lang w:val="es-ES" w:eastAsia="es-CL"/>
              </w:rPr>
              <w:t>11/06</w:t>
            </w:r>
          </w:p>
        </w:tc>
        <w:tc>
          <w:tcPr>
            <w:tcW w:w="8124" w:type="dxa"/>
          </w:tcPr>
          <w:p w14:paraId="59E4FDD7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Calibri"/>
                <w:color w:val="000000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Calibri"/>
                <w:color w:val="000000"/>
                <w:lang w:val="es-ES" w:eastAsia="es-CL"/>
              </w:rPr>
              <w:t>¿Por qué se producen las infecciones?</w:t>
            </w:r>
            <w:r>
              <w:rPr>
                <w:rFonts w:ascii="Arial monospaced for SAP" w:eastAsia="Times New Roman" w:hAnsi="Arial monospaced for SAP" w:cs="Calibri"/>
                <w:color w:val="000000"/>
                <w:lang w:val="es-ES" w:eastAsia="es-CL"/>
              </w:rPr>
              <w:t xml:space="preserve"> </w:t>
            </w:r>
            <w:r w:rsidRPr="0065044C">
              <w:rPr>
                <w:rFonts w:ascii="Arial monospaced for SAP" w:eastAsia="Times New Roman" w:hAnsi="Arial monospaced for SAP" w:cs="Calibri"/>
                <w:color w:val="000000"/>
                <w:lang w:val="es-ES" w:eastAsia="es-CL"/>
              </w:rPr>
              <w:t>Parásitos maravillosos.</w:t>
            </w:r>
          </w:p>
        </w:tc>
      </w:tr>
      <w:tr w:rsidR="00DB60A9" w:rsidRPr="0065044C" w14:paraId="7BD6ABDF" w14:textId="77777777" w:rsidTr="00F3626C">
        <w:tc>
          <w:tcPr>
            <w:tcW w:w="993" w:type="dxa"/>
          </w:tcPr>
          <w:p w14:paraId="1314174B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Calibri"/>
                <w:color w:val="000000"/>
                <w:lang w:val="es-ES" w:eastAsia="es-CL"/>
              </w:rPr>
            </w:pPr>
          </w:p>
        </w:tc>
        <w:tc>
          <w:tcPr>
            <w:tcW w:w="8124" w:type="dxa"/>
          </w:tcPr>
          <w:p w14:paraId="04CE5D1C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Calibri"/>
                <w:color w:val="000000"/>
                <w:lang w:eastAsia="es-CL"/>
              </w:rPr>
            </w:pPr>
          </w:p>
        </w:tc>
      </w:tr>
      <w:tr w:rsidR="00DB60A9" w:rsidRPr="0065044C" w14:paraId="3A9D9D49" w14:textId="77777777" w:rsidTr="00F3626C">
        <w:tc>
          <w:tcPr>
            <w:tcW w:w="993" w:type="dxa"/>
          </w:tcPr>
          <w:p w14:paraId="758C8CC2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18/06</w:t>
            </w:r>
          </w:p>
        </w:tc>
        <w:tc>
          <w:tcPr>
            <w:tcW w:w="8124" w:type="dxa"/>
          </w:tcPr>
          <w:p w14:paraId="2C00ED55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Control 8</w:t>
            </w:r>
          </w:p>
        </w:tc>
      </w:tr>
      <w:tr w:rsidR="00DB60A9" w:rsidRPr="0065044C" w14:paraId="75DC584F" w14:textId="77777777" w:rsidTr="00F3626C">
        <w:tc>
          <w:tcPr>
            <w:tcW w:w="993" w:type="dxa"/>
          </w:tcPr>
          <w:p w14:paraId="4BA7D754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</w:p>
        </w:tc>
        <w:tc>
          <w:tcPr>
            <w:tcW w:w="8124" w:type="dxa"/>
          </w:tcPr>
          <w:p w14:paraId="00FC9B3E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proofErr w:type="spellStart"/>
            <w:proofErr w:type="gramStart"/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Dr.Ismael</w:t>
            </w:r>
            <w:proofErr w:type="spellEnd"/>
            <w:proofErr w:type="gramEnd"/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 xml:space="preserve"> Correa</w:t>
            </w:r>
          </w:p>
        </w:tc>
      </w:tr>
      <w:tr w:rsidR="00DB60A9" w:rsidRPr="0065044C" w14:paraId="2A63972D" w14:textId="77777777" w:rsidTr="00F3626C">
        <w:tc>
          <w:tcPr>
            <w:tcW w:w="993" w:type="dxa"/>
          </w:tcPr>
          <w:p w14:paraId="2134D726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18/06</w:t>
            </w:r>
          </w:p>
        </w:tc>
        <w:tc>
          <w:tcPr>
            <w:tcW w:w="8124" w:type="dxa"/>
          </w:tcPr>
          <w:p w14:paraId="032E82FB" w14:textId="61FF1B18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 xml:space="preserve">¿Estoy solo o convivo con mi </w:t>
            </w:r>
            <w:proofErr w:type="gramStart"/>
            <w:r w:rsidRPr="0065044C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microbioma?</w:t>
            </w:r>
            <w:r w:rsidR="00750C7A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.</w:t>
            </w:r>
            <w:proofErr w:type="gramEnd"/>
            <w:r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 xml:space="preserve"> </w:t>
            </w:r>
            <w:r w:rsidRPr="004877E4"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  <w:t>Microbioma y envejecimiento</w:t>
            </w:r>
          </w:p>
        </w:tc>
      </w:tr>
      <w:tr w:rsidR="00DB60A9" w:rsidRPr="0065044C" w14:paraId="4DF8C30F" w14:textId="77777777" w:rsidTr="00F3626C">
        <w:tc>
          <w:tcPr>
            <w:tcW w:w="993" w:type="dxa"/>
          </w:tcPr>
          <w:p w14:paraId="49AB5179" w14:textId="77777777" w:rsidR="00DB60A9" w:rsidRPr="0065044C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color w:val="222222"/>
                <w:lang w:eastAsia="es-CL"/>
              </w:rPr>
            </w:pPr>
          </w:p>
        </w:tc>
        <w:tc>
          <w:tcPr>
            <w:tcW w:w="8124" w:type="dxa"/>
          </w:tcPr>
          <w:p w14:paraId="4C615B4F" w14:textId="77777777" w:rsidR="00DB60A9" w:rsidRPr="004877E4" w:rsidRDefault="00DB60A9" w:rsidP="00F3626C">
            <w:pPr>
              <w:pStyle w:val="Sinespaciado"/>
              <w:rPr>
                <w:rFonts w:ascii="Arial monospaced for SAP" w:eastAsia="Times New Roman" w:hAnsi="Arial monospaced for SAP" w:cs="Arial"/>
                <w:strike/>
                <w:color w:val="222222"/>
                <w:lang w:eastAsia="es-CL"/>
              </w:rPr>
            </w:pPr>
          </w:p>
        </w:tc>
      </w:tr>
      <w:tr w:rsidR="00DB60A9" w:rsidRPr="0065044C" w14:paraId="236D82D4" w14:textId="77777777" w:rsidTr="00F3626C">
        <w:tc>
          <w:tcPr>
            <w:tcW w:w="993" w:type="dxa"/>
          </w:tcPr>
          <w:p w14:paraId="5B5FFCBA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25/06</w:t>
            </w:r>
          </w:p>
        </w:tc>
        <w:tc>
          <w:tcPr>
            <w:tcW w:w="8124" w:type="dxa"/>
          </w:tcPr>
          <w:p w14:paraId="0C6F4317" w14:textId="77777777" w:rsidR="00DB60A9" w:rsidRPr="0065044C" w:rsidRDefault="00DB60A9" w:rsidP="00F3626C">
            <w:pPr>
              <w:pStyle w:val="Sinespaciado"/>
              <w:rPr>
                <w:rFonts w:ascii="Arial monospaced for SAP" w:hAnsi="Arial monospaced for SAP"/>
              </w:rPr>
            </w:pPr>
            <w:r>
              <w:rPr>
                <w:rFonts w:ascii="Arial monospaced for SAP" w:hAnsi="Arial monospaced for SAP"/>
              </w:rPr>
              <w:t>Control 9</w:t>
            </w:r>
          </w:p>
        </w:tc>
      </w:tr>
    </w:tbl>
    <w:p w14:paraId="2B0E9C86" w14:textId="77777777" w:rsidR="00EC1030" w:rsidRDefault="00EC1030"/>
    <w:sectPr w:rsidR="00EC1030">
      <w:headerReference w:type="default" r:id="rId6"/>
      <w:pgSz w:w="12240" w:h="15840"/>
      <w:pgMar w:top="1702" w:right="1701" w:bottom="851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AD3D3" w14:textId="77777777" w:rsidR="00177FC9" w:rsidRDefault="00177FC9">
      <w:r>
        <w:separator/>
      </w:r>
    </w:p>
  </w:endnote>
  <w:endnote w:type="continuationSeparator" w:id="0">
    <w:p w14:paraId="325E5E05" w14:textId="77777777" w:rsidR="00177FC9" w:rsidRDefault="0017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15270" w14:textId="77777777" w:rsidR="00177FC9" w:rsidRDefault="00177FC9">
      <w:r>
        <w:separator/>
      </w:r>
    </w:p>
  </w:footnote>
  <w:footnote w:type="continuationSeparator" w:id="0">
    <w:p w14:paraId="07751C1E" w14:textId="77777777" w:rsidR="00177FC9" w:rsidRDefault="00177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975B0" w14:textId="77777777" w:rsidR="0024282C" w:rsidRDefault="00F10158">
    <w:pPr>
      <w:pStyle w:val="Encabezado"/>
    </w:pPr>
    <w:r>
      <w:rPr>
        <w:noProof/>
      </w:rPr>
      <w:drawing>
        <wp:anchor distT="0" distB="1270" distL="114300" distR="116840" simplePos="0" relativeHeight="3" behindDoc="1" locked="0" layoutInCell="1" allowOverlap="1" wp14:anchorId="443B8632" wp14:editId="3A97F332">
          <wp:simplePos x="0" y="0"/>
          <wp:positionH relativeFrom="margin">
            <wp:posOffset>-574040</wp:posOffset>
          </wp:positionH>
          <wp:positionV relativeFrom="paragraph">
            <wp:posOffset>-224790</wp:posOffset>
          </wp:positionV>
          <wp:extent cx="1350645" cy="780415"/>
          <wp:effectExtent l="0" t="0" r="0" b="0"/>
          <wp:wrapNone/>
          <wp:docPr id="1" name="Imagen 10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Nueva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780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30488BA" w14:textId="77777777" w:rsidR="0024282C" w:rsidRDefault="002428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2C"/>
    <w:rsid w:val="00177FC9"/>
    <w:rsid w:val="001D07E1"/>
    <w:rsid w:val="0024282C"/>
    <w:rsid w:val="00265C03"/>
    <w:rsid w:val="00270181"/>
    <w:rsid w:val="002C4EC0"/>
    <w:rsid w:val="00342C45"/>
    <w:rsid w:val="003B0AC5"/>
    <w:rsid w:val="003D63B6"/>
    <w:rsid w:val="003F3136"/>
    <w:rsid w:val="006672A5"/>
    <w:rsid w:val="006E2D54"/>
    <w:rsid w:val="00750C7A"/>
    <w:rsid w:val="00A51606"/>
    <w:rsid w:val="00A65496"/>
    <w:rsid w:val="00DB60A9"/>
    <w:rsid w:val="00EC1030"/>
    <w:rsid w:val="00F10158"/>
    <w:rsid w:val="00F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2E1A"/>
  <w15:docId w15:val="{84F253A0-ADBD-4471-B520-D01EBB87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jc w:val="both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3734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3734A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93734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93734A"/>
    <w:pPr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Sinespaciado">
    <w:name w:val="No Spacing"/>
    <w:uiPriority w:val="1"/>
    <w:qFormat/>
    <w:rsid w:val="00EC1030"/>
    <w:rPr>
      <w:sz w:val="22"/>
    </w:rPr>
  </w:style>
  <w:style w:type="paragraph" w:customStyle="1" w:styleId="m9159919142287125307msolistparagraph">
    <w:name w:val="m_9159919142287125307msolistparagraph"/>
    <w:basedOn w:val="Normal"/>
    <w:rsid w:val="00EC103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EC1030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682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Lemaitre Palma</dc:creator>
  <cp:lastModifiedBy>Ismael Francisco Correa Lira</cp:lastModifiedBy>
  <cp:revision>16</cp:revision>
  <dcterms:created xsi:type="dcterms:W3CDTF">2020-12-29T13:55:00Z</dcterms:created>
  <dcterms:modified xsi:type="dcterms:W3CDTF">2021-01-04T14:31:00Z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de los Andes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