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9B87C" w14:textId="77777777" w:rsidR="00985022" w:rsidRPr="00D47865" w:rsidRDefault="00985022" w:rsidP="00985022">
      <w:pPr>
        <w:autoSpaceDE w:val="0"/>
        <w:autoSpaceDN w:val="0"/>
        <w:adjustRightInd w:val="0"/>
        <w:jc w:val="center"/>
        <w:rPr>
          <w:rFonts w:ascii="Verdana" w:hAnsi="Verdana"/>
          <w:b/>
          <w:bCs/>
          <w:sz w:val="22"/>
          <w:szCs w:val="22"/>
          <w:lang w:val="es-CL"/>
        </w:rPr>
      </w:pPr>
      <w:bookmarkStart w:id="0" w:name="OLE_LINK2"/>
    </w:p>
    <w:p w14:paraId="35D73581" w14:textId="77777777" w:rsidR="00985022" w:rsidRPr="00D47865" w:rsidRDefault="00985022" w:rsidP="00985022">
      <w:pPr>
        <w:autoSpaceDE w:val="0"/>
        <w:autoSpaceDN w:val="0"/>
        <w:adjustRightInd w:val="0"/>
        <w:jc w:val="center"/>
        <w:rPr>
          <w:rFonts w:ascii="Verdana" w:hAnsi="Verdana"/>
          <w:b/>
          <w:bCs/>
          <w:sz w:val="22"/>
          <w:szCs w:val="22"/>
          <w:lang w:val="es-CL"/>
        </w:rPr>
      </w:pPr>
    </w:p>
    <w:p w14:paraId="1C2C6225" w14:textId="495C3307" w:rsidR="00853C3B" w:rsidRPr="003D238D" w:rsidRDefault="00947C5B" w:rsidP="00341A00">
      <w:pPr>
        <w:autoSpaceDE w:val="0"/>
        <w:autoSpaceDN w:val="0"/>
        <w:adjustRightInd w:val="0"/>
        <w:ind w:left="2124" w:hanging="2124"/>
        <w:jc w:val="center"/>
        <w:rPr>
          <w:rFonts w:ascii="Verdana" w:hAnsi="Verdana"/>
          <w:b/>
          <w:bCs/>
          <w:smallCaps/>
          <w:sz w:val="22"/>
          <w:szCs w:val="22"/>
        </w:rPr>
      </w:pPr>
      <w:r>
        <w:rPr>
          <w:rFonts w:ascii="Verdana" w:hAnsi="Verdana"/>
          <w:b/>
          <w:bCs/>
          <w:smallCaps/>
          <w:sz w:val="22"/>
          <w:szCs w:val="22"/>
        </w:rPr>
        <w:t>Quinto</w:t>
      </w:r>
      <w:r w:rsidR="00644C47" w:rsidRPr="003D238D">
        <w:rPr>
          <w:rFonts w:ascii="Verdana" w:hAnsi="Verdana"/>
          <w:b/>
          <w:bCs/>
          <w:smallCaps/>
          <w:sz w:val="22"/>
          <w:szCs w:val="22"/>
        </w:rPr>
        <w:t xml:space="preserve"> </w:t>
      </w:r>
      <w:r w:rsidR="00203CE6" w:rsidRPr="003D238D">
        <w:rPr>
          <w:rFonts w:ascii="Verdana" w:hAnsi="Verdana"/>
          <w:b/>
          <w:bCs/>
          <w:smallCaps/>
          <w:sz w:val="22"/>
          <w:szCs w:val="22"/>
        </w:rPr>
        <w:t xml:space="preserve">Concurso Conjunto </w:t>
      </w:r>
    </w:p>
    <w:p w14:paraId="6DBDD578" w14:textId="77777777" w:rsidR="00341A00" w:rsidRPr="003D238D" w:rsidRDefault="00A954CD" w:rsidP="00341A00">
      <w:pPr>
        <w:autoSpaceDE w:val="0"/>
        <w:autoSpaceDN w:val="0"/>
        <w:adjustRightInd w:val="0"/>
        <w:ind w:left="2124" w:hanging="2124"/>
        <w:jc w:val="center"/>
        <w:rPr>
          <w:rFonts w:ascii="Verdana" w:hAnsi="Verdana"/>
          <w:b/>
          <w:bCs/>
          <w:smallCaps/>
          <w:sz w:val="22"/>
          <w:szCs w:val="22"/>
        </w:rPr>
      </w:pPr>
      <w:r w:rsidRPr="003D238D">
        <w:rPr>
          <w:rFonts w:ascii="Verdana" w:hAnsi="Verdana"/>
          <w:b/>
          <w:bCs/>
          <w:smallCaps/>
          <w:sz w:val="22"/>
          <w:szCs w:val="22"/>
        </w:rPr>
        <w:t>Universidad de l</w:t>
      </w:r>
      <w:r w:rsidR="00203CE6" w:rsidRPr="003D238D">
        <w:rPr>
          <w:rFonts w:ascii="Verdana" w:hAnsi="Verdana"/>
          <w:b/>
          <w:bCs/>
          <w:smallCaps/>
          <w:sz w:val="22"/>
          <w:szCs w:val="22"/>
        </w:rPr>
        <w:t>os Andes – Universidad de La Frontera</w:t>
      </w:r>
    </w:p>
    <w:p w14:paraId="26B346FE" w14:textId="3F30602A" w:rsidR="00341A00" w:rsidRPr="003D238D" w:rsidRDefault="00341A00" w:rsidP="00341A00">
      <w:pPr>
        <w:autoSpaceDE w:val="0"/>
        <w:autoSpaceDN w:val="0"/>
        <w:adjustRightInd w:val="0"/>
        <w:ind w:left="1416" w:hanging="1416"/>
        <w:jc w:val="center"/>
        <w:rPr>
          <w:rFonts w:ascii="Verdana" w:hAnsi="Verdana"/>
          <w:b/>
          <w:bCs/>
          <w:smallCaps/>
          <w:sz w:val="22"/>
          <w:szCs w:val="22"/>
        </w:rPr>
      </w:pPr>
      <w:r w:rsidRPr="003D238D">
        <w:rPr>
          <w:rFonts w:ascii="Verdana" w:hAnsi="Verdana"/>
          <w:b/>
          <w:bCs/>
          <w:smallCaps/>
          <w:sz w:val="22"/>
          <w:szCs w:val="22"/>
        </w:rPr>
        <w:t>“</w:t>
      </w:r>
      <w:r w:rsidR="00203CE6" w:rsidRPr="003D238D">
        <w:rPr>
          <w:rFonts w:ascii="Verdana" w:hAnsi="Verdana"/>
          <w:b/>
          <w:bCs/>
          <w:smallCaps/>
          <w:sz w:val="22"/>
          <w:szCs w:val="22"/>
        </w:rPr>
        <w:t>Inicia tu Idea</w:t>
      </w:r>
      <w:r w:rsidR="003409E1" w:rsidRPr="003D238D">
        <w:rPr>
          <w:rFonts w:ascii="Verdana" w:hAnsi="Verdana"/>
          <w:b/>
          <w:bCs/>
          <w:smallCaps/>
          <w:sz w:val="22"/>
          <w:szCs w:val="22"/>
        </w:rPr>
        <w:t xml:space="preserve"> 20</w:t>
      </w:r>
      <w:r w:rsidR="00644C47" w:rsidRPr="003D238D">
        <w:rPr>
          <w:rFonts w:ascii="Verdana" w:hAnsi="Verdana"/>
          <w:b/>
          <w:bCs/>
          <w:smallCaps/>
          <w:sz w:val="22"/>
          <w:szCs w:val="22"/>
        </w:rPr>
        <w:t>21</w:t>
      </w:r>
      <w:r w:rsidR="003409E1" w:rsidRPr="003D238D">
        <w:rPr>
          <w:rFonts w:ascii="Verdana" w:hAnsi="Verdana"/>
          <w:b/>
          <w:bCs/>
          <w:smallCaps/>
          <w:sz w:val="22"/>
          <w:szCs w:val="22"/>
        </w:rPr>
        <w:t>”</w:t>
      </w:r>
    </w:p>
    <w:p w14:paraId="46B7556A" w14:textId="77777777" w:rsidR="00985022" w:rsidRPr="003D238D" w:rsidRDefault="00985022" w:rsidP="00985022">
      <w:pPr>
        <w:autoSpaceDE w:val="0"/>
        <w:autoSpaceDN w:val="0"/>
        <w:adjustRightInd w:val="0"/>
        <w:rPr>
          <w:rFonts w:ascii="Verdana" w:hAnsi="Verdana"/>
          <w:b/>
          <w:bCs/>
          <w:sz w:val="22"/>
          <w:szCs w:val="22"/>
        </w:rPr>
      </w:pPr>
    </w:p>
    <w:p w14:paraId="04924095" w14:textId="4A4920ED" w:rsidR="00985022" w:rsidRPr="003D238D" w:rsidRDefault="00985022" w:rsidP="00DC1F3F">
      <w:pPr>
        <w:autoSpaceDE w:val="0"/>
        <w:autoSpaceDN w:val="0"/>
        <w:adjustRightInd w:val="0"/>
        <w:jc w:val="center"/>
        <w:rPr>
          <w:rFonts w:ascii="Verdana" w:hAnsi="Verdana"/>
          <w:b/>
          <w:bCs/>
          <w:sz w:val="22"/>
          <w:szCs w:val="22"/>
          <w:lang w:val="es-CL"/>
        </w:rPr>
      </w:pPr>
      <w:r w:rsidRPr="003D238D">
        <w:rPr>
          <w:rFonts w:ascii="Verdana" w:hAnsi="Verdana"/>
          <w:b/>
          <w:bCs/>
          <w:sz w:val="22"/>
          <w:szCs w:val="22"/>
          <w:lang w:val="es-CL"/>
        </w:rPr>
        <w:t xml:space="preserve">BASES </w:t>
      </w:r>
      <w:r w:rsidR="00B5799A" w:rsidRPr="003D238D">
        <w:rPr>
          <w:rFonts w:ascii="Verdana" w:hAnsi="Verdana"/>
          <w:b/>
          <w:bCs/>
          <w:sz w:val="22"/>
          <w:szCs w:val="22"/>
          <w:lang w:val="es-CL"/>
        </w:rPr>
        <w:t>DEL CONCURSO</w:t>
      </w:r>
    </w:p>
    <w:p w14:paraId="0F9487A9" w14:textId="7DEF0823" w:rsidR="005A21D7" w:rsidRPr="003D238D" w:rsidRDefault="005A21D7" w:rsidP="00985022">
      <w:pPr>
        <w:pStyle w:val="Subttulo"/>
        <w:rPr>
          <w:rFonts w:ascii="Verdana" w:hAnsi="Verdana"/>
          <w:sz w:val="22"/>
          <w:szCs w:val="22"/>
          <w:lang w:val="es-CL"/>
        </w:rPr>
      </w:pPr>
    </w:p>
    <w:p w14:paraId="56180F63" w14:textId="77777777" w:rsidR="004E59E0" w:rsidRPr="003D238D" w:rsidRDefault="004E59E0" w:rsidP="00985022">
      <w:pPr>
        <w:pStyle w:val="Subttulo"/>
        <w:rPr>
          <w:rFonts w:ascii="Verdana" w:hAnsi="Verdana"/>
          <w:sz w:val="22"/>
          <w:szCs w:val="22"/>
          <w:lang w:val="es-CL"/>
        </w:rPr>
      </w:pPr>
    </w:p>
    <w:p w14:paraId="50250894" w14:textId="77777777" w:rsidR="001608E6" w:rsidRPr="003D238D" w:rsidRDefault="001608E6" w:rsidP="00985022">
      <w:pPr>
        <w:pStyle w:val="Subttulo"/>
        <w:numPr>
          <w:ilvl w:val="0"/>
          <w:numId w:val="6"/>
        </w:numPr>
        <w:tabs>
          <w:tab w:val="clear" w:pos="720"/>
          <w:tab w:val="num" w:pos="426"/>
        </w:tabs>
        <w:ind w:left="426" w:hanging="426"/>
        <w:rPr>
          <w:rFonts w:ascii="Verdana" w:hAnsi="Verdana"/>
          <w:sz w:val="22"/>
          <w:szCs w:val="22"/>
          <w:lang w:val="es-CL"/>
        </w:rPr>
      </w:pPr>
      <w:r w:rsidRPr="003D238D">
        <w:rPr>
          <w:rFonts w:ascii="Verdana" w:hAnsi="Verdana"/>
          <w:sz w:val="22"/>
          <w:szCs w:val="22"/>
          <w:lang w:val="es-CL"/>
        </w:rPr>
        <w:t>Obje</w:t>
      </w:r>
      <w:r w:rsidR="00985022" w:rsidRPr="003D238D">
        <w:rPr>
          <w:rFonts w:ascii="Verdana" w:hAnsi="Verdana"/>
          <w:sz w:val="22"/>
          <w:szCs w:val="22"/>
          <w:lang w:val="es-CL"/>
        </w:rPr>
        <w:t>tivo</w:t>
      </w:r>
      <w:r w:rsidRPr="003D238D">
        <w:rPr>
          <w:rFonts w:ascii="Verdana" w:hAnsi="Verdana"/>
          <w:sz w:val="22"/>
          <w:szCs w:val="22"/>
          <w:lang w:val="es-CL"/>
        </w:rPr>
        <w:t>s</w:t>
      </w:r>
    </w:p>
    <w:p w14:paraId="37C6F9B9" w14:textId="77777777" w:rsidR="001608E6" w:rsidRPr="003D238D" w:rsidRDefault="001608E6" w:rsidP="001608E6">
      <w:pPr>
        <w:pStyle w:val="Subttulo"/>
        <w:ind w:left="426"/>
        <w:rPr>
          <w:rFonts w:ascii="Verdana" w:hAnsi="Verdana"/>
          <w:sz w:val="22"/>
          <w:szCs w:val="22"/>
          <w:lang w:val="es-CL"/>
        </w:rPr>
      </w:pPr>
    </w:p>
    <w:p w14:paraId="6766ED85" w14:textId="77777777" w:rsidR="00985022" w:rsidRPr="003D238D" w:rsidRDefault="001608E6" w:rsidP="001608E6">
      <w:pPr>
        <w:pStyle w:val="Subttulo"/>
        <w:numPr>
          <w:ilvl w:val="0"/>
          <w:numId w:val="37"/>
        </w:numPr>
        <w:rPr>
          <w:rFonts w:ascii="Verdana" w:hAnsi="Verdana"/>
          <w:sz w:val="22"/>
          <w:szCs w:val="22"/>
          <w:lang w:val="es-CL"/>
        </w:rPr>
      </w:pPr>
      <w:r w:rsidRPr="003D238D">
        <w:rPr>
          <w:rFonts w:ascii="Verdana" w:hAnsi="Verdana"/>
          <w:sz w:val="22"/>
          <w:szCs w:val="22"/>
          <w:lang w:val="es-CL"/>
        </w:rPr>
        <w:t>Objetivo General</w:t>
      </w:r>
    </w:p>
    <w:p w14:paraId="72B2F3CF" w14:textId="77777777" w:rsidR="00985022" w:rsidRPr="003D238D" w:rsidRDefault="00985022" w:rsidP="00985022">
      <w:pPr>
        <w:jc w:val="both"/>
        <w:rPr>
          <w:rFonts w:ascii="Verdana" w:hAnsi="Verdana"/>
          <w:sz w:val="22"/>
          <w:szCs w:val="22"/>
          <w:lang w:val="es-CL"/>
        </w:rPr>
      </w:pPr>
    </w:p>
    <w:p w14:paraId="56404D00" w14:textId="46CB86ED" w:rsidR="0032234A" w:rsidRPr="003D238D" w:rsidRDefault="00D147B8" w:rsidP="00985022">
      <w:pPr>
        <w:jc w:val="both"/>
        <w:rPr>
          <w:rFonts w:ascii="Verdana" w:hAnsi="Verdana"/>
          <w:sz w:val="22"/>
          <w:szCs w:val="22"/>
          <w:lang w:val="es-CL"/>
        </w:rPr>
      </w:pPr>
      <w:r w:rsidRPr="003D238D">
        <w:rPr>
          <w:rFonts w:ascii="Verdana" w:hAnsi="Verdana"/>
          <w:sz w:val="22"/>
          <w:szCs w:val="22"/>
          <w:lang w:val="es-CL"/>
        </w:rPr>
        <w:t>Apoyar</w:t>
      </w:r>
      <w:r w:rsidR="00FD2117" w:rsidRPr="003D238D">
        <w:rPr>
          <w:rFonts w:ascii="Verdana" w:hAnsi="Verdana"/>
          <w:sz w:val="22"/>
          <w:szCs w:val="22"/>
          <w:lang w:val="es-CL"/>
        </w:rPr>
        <w:t xml:space="preserve"> propuestas </w:t>
      </w:r>
      <w:r w:rsidRPr="003D238D">
        <w:rPr>
          <w:rFonts w:ascii="Verdana" w:hAnsi="Verdana"/>
          <w:sz w:val="22"/>
          <w:szCs w:val="22"/>
          <w:lang w:val="es-CL"/>
        </w:rPr>
        <w:t xml:space="preserve">de I+D </w:t>
      </w:r>
      <w:r w:rsidR="00FD2117" w:rsidRPr="003D238D">
        <w:rPr>
          <w:rFonts w:ascii="Verdana" w:hAnsi="Verdana"/>
          <w:sz w:val="22"/>
          <w:szCs w:val="22"/>
          <w:lang w:val="es-CL"/>
        </w:rPr>
        <w:t>col</w:t>
      </w:r>
      <w:r w:rsidRPr="003D238D">
        <w:rPr>
          <w:rFonts w:ascii="Verdana" w:hAnsi="Verdana"/>
          <w:sz w:val="22"/>
          <w:szCs w:val="22"/>
          <w:lang w:val="es-CL"/>
        </w:rPr>
        <w:t>aborativas</w:t>
      </w:r>
      <w:r w:rsidR="00E478C0" w:rsidRPr="003D238D">
        <w:rPr>
          <w:rFonts w:ascii="Verdana" w:hAnsi="Verdana"/>
          <w:sz w:val="22"/>
          <w:szCs w:val="22"/>
          <w:lang w:val="es-CL"/>
        </w:rPr>
        <w:t>,</w:t>
      </w:r>
      <w:r w:rsidRPr="003D238D">
        <w:rPr>
          <w:rFonts w:ascii="Verdana" w:hAnsi="Verdana"/>
          <w:sz w:val="22"/>
          <w:szCs w:val="22"/>
          <w:lang w:val="es-CL"/>
        </w:rPr>
        <w:t xml:space="preserve"> entre investigadores </w:t>
      </w:r>
      <w:r w:rsidR="005A21D7" w:rsidRPr="003D238D">
        <w:rPr>
          <w:rFonts w:ascii="Verdana" w:hAnsi="Verdana"/>
          <w:sz w:val="22"/>
          <w:szCs w:val="22"/>
          <w:lang w:val="es-CL"/>
        </w:rPr>
        <w:t>de ambas universidades</w:t>
      </w:r>
      <w:r w:rsidR="00E478C0" w:rsidRPr="003D238D">
        <w:rPr>
          <w:rFonts w:ascii="Verdana" w:hAnsi="Verdana"/>
          <w:sz w:val="22"/>
          <w:szCs w:val="22"/>
          <w:lang w:val="es-CL"/>
        </w:rPr>
        <w:t>,</w:t>
      </w:r>
      <w:r w:rsidR="005A21D7" w:rsidRPr="003D238D">
        <w:rPr>
          <w:rFonts w:ascii="Verdana" w:hAnsi="Verdana"/>
          <w:sz w:val="22"/>
          <w:szCs w:val="22"/>
          <w:lang w:val="es-CL"/>
        </w:rPr>
        <w:t xml:space="preserve"> que busquen </w:t>
      </w:r>
      <w:r w:rsidRPr="003D238D">
        <w:rPr>
          <w:rFonts w:ascii="Verdana" w:hAnsi="Verdana"/>
          <w:sz w:val="22"/>
          <w:szCs w:val="22"/>
          <w:lang w:val="es-CL"/>
        </w:rPr>
        <w:t>generar una validación preliminar de un</w:t>
      </w:r>
      <w:r w:rsidR="00D25AAE" w:rsidRPr="003D238D">
        <w:rPr>
          <w:rFonts w:ascii="Verdana" w:hAnsi="Verdana"/>
          <w:sz w:val="22"/>
          <w:szCs w:val="22"/>
          <w:lang w:val="es-CL"/>
        </w:rPr>
        <w:t>a solución tecnológica que aborde</w:t>
      </w:r>
      <w:r w:rsidR="000A527B" w:rsidRPr="003D238D">
        <w:rPr>
          <w:rFonts w:ascii="Verdana" w:hAnsi="Verdana"/>
          <w:sz w:val="22"/>
          <w:szCs w:val="22"/>
          <w:lang w:val="es-CL"/>
        </w:rPr>
        <w:t xml:space="preserve"> </w:t>
      </w:r>
      <w:r w:rsidR="005A21D7" w:rsidRPr="003D238D">
        <w:rPr>
          <w:rFonts w:ascii="Verdana" w:hAnsi="Verdana"/>
          <w:sz w:val="22"/>
          <w:szCs w:val="22"/>
          <w:lang w:val="es-CL"/>
        </w:rPr>
        <w:t>un desafío/problema/oportunidad de un sector económico relevante nacional y/o internacional.</w:t>
      </w:r>
    </w:p>
    <w:p w14:paraId="7BD6DC20" w14:textId="77777777" w:rsidR="0032234A" w:rsidRPr="003D238D" w:rsidRDefault="0032234A" w:rsidP="00985022">
      <w:pPr>
        <w:jc w:val="both"/>
        <w:rPr>
          <w:rFonts w:ascii="Verdana" w:hAnsi="Verdana"/>
          <w:sz w:val="22"/>
          <w:szCs w:val="22"/>
          <w:lang w:val="es-CL"/>
        </w:rPr>
      </w:pPr>
    </w:p>
    <w:p w14:paraId="16AD1D47" w14:textId="77777777" w:rsidR="00222D28" w:rsidRPr="003D238D" w:rsidRDefault="00222D28" w:rsidP="00985022">
      <w:pPr>
        <w:jc w:val="both"/>
        <w:rPr>
          <w:rFonts w:ascii="Verdana" w:hAnsi="Verdana"/>
          <w:sz w:val="22"/>
          <w:szCs w:val="22"/>
          <w:lang w:val="es-CL"/>
        </w:rPr>
      </w:pPr>
    </w:p>
    <w:p w14:paraId="0A48EAC3" w14:textId="77777777" w:rsidR="0032234A" w:rsidRPr="003D238D" w:rsidRDefault="0032234A" w:rsidP="0032234A">
      <w:pPr>
        <w:pStyle w:val="Subttulo"/>
        <w:numPr>
          <w:ilvl w:val="0"/>
          <w:numId w:val="37"/>
        </w:numPr>
        <w:rPr>
          <w:rFonts w:ascii="Verdana" w:hAnsi="Verdana"/>
          <w:sz w:val="22"/>
          <w:szCs w:val="22"/>
          <w:lang w:val="es-CL"/>
        </w:rPr>
      </w:pPr>
      <w:r w:rsidRPr="003D238D">
        <w:rPr>
          <w:rFonts w:ascii="Verdana" w:hAnsi="Verdana"/>
          <w:sz w:val="22"/>
          <w:szCs w:val="22"/>
          <w:lang w:val="es-CL"/>
        </w:rPr>
        <w:t>Objetivos Específicos</w:t>
      </w:r>
    </w:p>
    <w:p w14:paraId="2A62F6A2" w14:textId="77777777" w:rsidR="0032234A" w:rsidRPr="003D238D" w:rsidRDefault="0032234A" w:rsidP="0032234A">
      <w:pPr>
        <w:jc w:val="both"/>
        <w:rPr>
          <w:rFonts w:ascii="Verdana" w:hAnsi="Verdana"/>
          <w:sz w:val="22"/>
          <w:szCs w:val="22"/>
          <w:lang w:val="es-CL"/>
        </w:rPr>
      </w:pPr>
    </w:p>
    <w:p w14:paraId="319C7CBE" w14:textId="4BC36B3E" w:rsidR="005A21D7" w:rsidRPr="003D238D" w:rsidRDefault="005A21D7" w:rsidP="005A21D7">
      <w:pPr>
        <w:pStyle w:val="Prrafodelista"/>
        <w:numPr>
          <w:ilvl w:val="0"/>
          <w:numId w:val="38"/>
        </w:numPr>
        <w:jc w:val="both"/>
        <w:rPr>
          <w:rFonts w:ascii="Verdana" w:hAnsi="Verdana"/>
          <w:sz w:val="22"/>
          <w:szCs w:val="22"/>
          <w:lang w:val="es-CL"/>
        </w:rPr>
      </w:pPr>
      <w:r w:rsidRPr="003D238D">
        <w:rPr>
          <w:rFonts w:ascii="Verdana" w:hAnsi="Verdana"/>
          <w:sz w:val="22"/>
          <w:szCs w:val="22"/>
          <w:lang w:val="es-CL"/>
        </w:rPr>
        <w:t>Seleccionar la solución tecnológica más apropiada en una o ambas universidades que permita resolver el desafío/</w:t>
      </w:r>
      <w:r w:rsidR="00D30F6A" w:rsidRPr="003D238D">
        <w:rPr>
          <w:rFonts w:ascii="Verdana" w:hAnsi="Verdana"/>
          <w:sz w:val="22"/>
          <w:szCs w:val="22"/>
          <w:lang w:val="es-CL"/>
        </w:rPr>
        <w:t xml:space="preserve"> problema/</w:t>
      </w:r>
      <w:r w:rsidRPr="003D238D">
        <w:rPr>
          <w:rFonts w:ascii="Verdana" w:hAnsi="Verdana"/>
          <w:sz w:val="22"/>
          <w:szCs w:val="22"/>
          <w:lang w:val="es-CL"/>
        </w:rPr>
        <w:t>oportunidad de un sector productivo.</w:t>
      </w:r>
    </w:p>
    <w:p w14:paraId="5B6A6155" w14:textId="49B6843F" w:rsidR="005A21D7" w:rsidRPr="003D238D" w:rsidRDefault="00DE3A86" w:rsidP="005A21D7">
      <w:pPr>
        <w:pStyle w:val="Prrafodelista"/>
        <w:numPr>
          <w:ilvl w:val="0"/>
          <w:numId w:val="38"/>
        </w:numPr>
        <w:jc w:val="both"/>
        <w:rPr>
          <w:rFonts w:ascii="Verdana" w:hAnsi="Verdana"/>
          <w:sz w:val="22"/>
          <w:szCs w:val="22"/>
          <w:lang w:val="es-CL"/>
        </w:rPr>
      </w:pPr>
      <w:r w:rsidRPr="003D238D">
        <w:rPr>
          <w:rFonts w:ascii="Verdana" w:hAnsi="Verdana"/>
          <w:sz w:val="22"/>
          <w:szCs w:val="22"/>
          <w:lang w:val="es-CL"/>
        </w:rPr>
        <w:t xml:space="preserve">Elaborar </w:t>
      </w:r>
      <w:r w:rsidR="005A21D7" w:rsidRPr="003D238D">
        <w:rPr>
          <w:rFonts w:ascii="Verdana" w:hAnsi="Verdana"/>
          <w:sz w:val="22"/>
          <w:szCs w:val="22"/>
          <w:lang w:val="es-CL"/>
        </w:rPr>
        <w:t>en conjunto, para la solución seleccionada, una estrategia de desarrollo tecnológico a partir de las oportunidades, alternativas de uso y mercados potenciales.</w:t>
      </w:r>
    </w:p>
    <w:p w14:paraId="1B24F1B1" w14:textId="6F7DC304" w:rsidR="005A21D7" w:rsidRPr="003D238D" w:rsidRDefault="00630BD0" w:rsidP="005A21D7">
      <w:pPr>
        <w:pStyle w:val="Prrafodelista"/>
        <w:numPr>
          <w:ilvl w:val="0"/>
          <w:numId w:val="38"/>
        </w:numPr>
        <w:jc w:val="both"/>
        <w:rPr>
          <w:rFonts w:ascii="Verdana" w:hAnsi="Verdana"/>
          <w:sz w:val="22"/>
          <w:szCs w:val="22"/>
          <w:lang w:val="es-CL"/>
        </w:rPr>
      </w:pPr>
      <w:r w:rsidRPr="003D238D">
        <w:rPr>
          <w:rFonts w:ascii="Verdana" w:hAnsi="Verdana"/>
          <w:sz w:val="22"/>
          <w:szCs w:val="22"/>
          <w:lang w:val="es-CL"/>
        </w:rPr>
        <w:t xml:space="preserve">Desarrollar una estrategia de gestión de propiedad intelectual de la solución tecnológica, que considere la respectiva participación de sus investigadores, </w:t>
      </w:r>
      <w:r w:rsidR="00E478C0" w:rsidRPr="003D238D">
        <w:rPr>
          <w:rFonts w:ascii="Verdana" w:hAnsi="Verdana"/>
          <w:sz w:val="22"/>
          <w:szCs w:val="22"/>
          <w:lang w:val="es-CL"/>
        </w:rPr>
        <w:t xml:space="preserve">teniendo en cuenta </w:t>
      </w:r>
      <w:r w:rsidRPr="003D238D">
        <w:rPr>
          <w:rFonts w:ascii="Verdana" w:hAnsi="Verdana"/>
          <w:sz w:val="22"/>
          <w:szCs w:val="22"/>
          <w:lang w:val="es-CL"/>
        </w:rPr>
        <w:t>los derechos de propiedad intelectual e industrial (PI)</w:t>
      </w:r>
      <w:r w:rsidR="00DE3A86" w:rsidRPr="003D238D">
        <w:rPr>
          <w:rFonts w:ascii="Verdana" w:hAnsi="Verdana"/>
          <w:sz w:val="22"/>
          <w:szCs w:val="22"/>
          <w:lang w:val="es-CL"/>
        </w:rPr>
        <w:t xml:space="preserve"> y </w:t>
      </w:r>
      <w:r w:rsidRPr="003D238D">
        <w:rPr>
          <w:rFonts w:ascii="Verdana" w:hAnsi="Verdana"/>
          <w:sz w:val="22"/>
          <w:szCs w:val="22"/>
          <w:lang w:val="es-CL"/>
        </w:rPr>
        <w:t xml:space="preserve">el espíritu del Convenio de Cooperación firmado entre ambas </w:t>
      </w:r>
      <w:r w:rsidR="00ED2C68" w:rsidRPr="003D238D">
        <w:rPr>
          <w:rFonts w:ascii="Verdana" w:hAnsi="Verdana"/>
          <w:sz w:val="22"/>
          <w:szCs w:val="22"/>
          <w:lang w:val="es-CL"/>
        </w:rPr>
        <w:t>instituciones</w:t>
      </w:r>
      <w:r w:rsidR="005B5AB0" w:rsidRPr="003D238D">
        <w:rPr>
          <w:rStyle w:val="Refdenotaalpie"/>
          <w:rFonts w:ascii="Verdana" w:hAnsi="Verdana"/>
          <w:sz w:val="22"/>
          <w:szCs w:val="22"/>
          <w:lang w:val="es-CL"/>
        </w:rPr>
        <w:footnoteReference w:id="1"/>
      </w:r>
      <w:r w:rsidR="004E59E0" w:rsidRPr="003D238D">
        <w:rPr>
          <w:rFonts w:ascii="Verdana" w:hAnsi="Verdana"/>
          <w:sz w:val="22"/>
          <w:szCs w:val="22"/>
          <w:lang w:val="es-CL"/>
        </w:rPr>
        <w:t>.</w:t>
      </w:r>
    </w:p>
    <w:p w14:paraId="7358D7C8" w14:textId="6215A0CF" w:rsidR="005A21D7" w:rsidRDefault="00630BD0" w:rsidP="005A21D7">
      <w:pPr>
        <w:pStyle w:val="Prrafodelista"/>
        <w:numPr>
          <w:ilvl w:val="0"/>
          <w:numId w:val="38"/>
        </w:numPr>
        <w:jc w:val="both"/>
        <w:rPr>
          <w:rFonts w:ascii="Verdana" w:hAnsi="Verdana"/>
          <w:sz w:val="22"/>
          <w:szCs w:val="22"/>
          <w:lang w:val="es-CL"/>
        </w:rPr>
      </w:pPr>
      <w:r w:rsidRPr="003D238D">
        <w:rPr>
          <w:rFonts w:ascii="Verdana" w:hAnsi="Verdana"/>
          <w:sz w:val="22"/>
          <w:szCs w:val="22"/>
          <w:lang w:val="es-CL"/>
        </w:rPr>
        <w:t xml:space="preserve">Desarrollar un proyecto de I+D conjunto, </w:t>
      </w:r>
      <w:r w:rsidR="00A3351A" w:rsidRPr="003D238D">
        <w:rPr>
          <w:rFonts w:ascii="Verdana" w:hAnsi="Verdana"/>
          <w:sz w:val="22"/>
          <w:szCs w:val="22"/>
          <w:lang w:val="es-CL"/>
        </w:rPr>
        <w:t>generando</w:t>
      </w:r>
      <w:r w:rsidR="00F17C43" w:rsidRPr="003D238D">
        <w:rPr>
          <w:rFonts w:ascii="Verdana" w:hAnsi="Verdana"/>
          <w:sz w:val="22"/>
          <w:szCs w:val="22"/>
          <w:lang w:val="es-CL"/>
        </w:rPr>
        <w:t xml:space="preserve"> validación</w:t>
      </w:r>
      <w:r w:rsidR="00A3351A" w:rsidRPr="003D238D">
        <w:rPr>
          <w:rFonts w:ascii="Verdana" w:hAnsi="Verdana"/>
          <w:sz w:val="22"/>
          <w:szCs w:val="22"/>
          <w:lang w:val="es-CL"/>
        </w:rPr>
        <w:t xml:space="preserve">/es </w:t>
      </w:r>
      <w:r w:rsidR="00F17C43" w:rsidRPr="003D238D">
        <w:rPr>
          <w:rFonts w:ascii="Verdana" w:hAnsi="Verdana"/>
          <w:sz w:val="22"/>
          <w:szCs w:val="22"/>
          <w:lang w:val="es-CL"/>
        </w:rPr>
        <w:t>inicial</w:t>
      </w:r>
      <w:r w:rsidR="00A3351A" w:rsidRPr="003D238D">
        <w:rPr>
          <w:rFonts w:ascii="Verdana" w:hAnsi="Verdana"/>
          <w:sz w:val="22"/>
          <w:szCs w:val="22"/>
          <w:lang w:val="es-CL"/>
        </w:rPr>
        <w:t>/es</w:t>
      </w:r>
      <w:r w:rsidR="00F17C43" w:rsidRPr="003D238D">
        <w:rPr>
          <w:rFonts w:ascii="Verdana" w:hAnsi="Verdana"/>
          <w:sz w:val="22"/>
          <w:szCs w:val="22"/>
          <w:lang w:val="es-CL"/>
        </w:rPr>
        <w:t xml:space="preserve"> </w:t>
      </w:r>
      <w:r w:rsidRPr="003D238D">
        <w:rPr>
          <w:rFonts w:ascii="Verdana" w:hAnsi="Verdana"/>
          <w:sz w:val="22"/>
          <w:szCs w:val="22"/>
          <w:lang w:val="es-CL"/>
        </w:rPr>
        <w:t>que permita</w:t>
      </w:r>
      <w:r w:rsidR="00A3351A" w:rsidRPr="003D238D">
        <w:rPr>
          <w:rFonts w:ascii="Verdana" w:hAnsi="Verdana"/>
          <w:sz w:val="22"/>
          <w:szCs w:val="22"/>
          <w:lang w:val="es-CL"/>
        </w:rPr>
        <w:t>n</w:t>
      </w:r>
      <w:r w:rsidRPr="003D238D">
        <w:rPr>
          <w:rFonts w:ascii="Verdana" w:hAnsi="Verdana"/>
          <w:sz w:val="22"/>
          <w:szCs w:val="22"/>
          <w:lang w:val="es-CL"/>
        </w:rPr>
        <w:t xml:space="preserve"> avanzar hacia una siguiente etapa de desarrollo de la tecnología y levantar el financiamiento requerido</w:t>
      </w:r>
      <w:r w:rsidR="004E59E0" w:rsidRPr="003D238D">
        <w:rPr>
          <w:rStyle w:val="Refdenotaalpie"/>
          <w:rFonts w:ascii="Verdana" w:hAnsi="Verdana"/>
          <w:sz w:val="22"/>
          <w:szCs w:val="22"/>
          <w:lang w:val="es-CL"/>
        </w:rPr>
        <w:footnoteReference w:id="2"/>
      </w:r>
      <w:r w:rsidR="004E59E0" w:rsidRPr="003D238D">
        <w:rPr>
          <w:rFonts w:ascii="Verdana" w:hAnsi="Verdana"/>
          <w:sz w:val="22"/>
          <w:szCs w:val="22"/>
          <w:lang w:val="es-CL"/>
        </w:rPr>
        <w:t>.</w:t>
      </w:r>
    </w:p>
    <w:p w14:paraId="36352E10" w14:textId="77777777" w:rsidR="00CC45AE" w:rsidRDefault="00CC45AE" w:rsidP="00CC45AE">
      <w:pPr>
        <w:jc w:val="both"/>
        <w:rPr>
          <w:rFonts w:ascii="Verdana" w:hAnsi="Verdana"/>
          <w:sz w:val="22"/>
          <w:szCs w:val="22"/>
          <w:lang w:val="es-CL"/>
        </w:rPr>
      </w:pPr>
    </w:p>
    <w:p w14:paraId="6362D599" w14:textId="77777777" w:rsidR="00CC45AE" w:rsidRDefault="00CC45AE" w:rsidP="00CC45AE">
      <w:pPr>
        <w:jc w:val="both"/>
        <w:rPr>
          <w:rFonts w:ascii="Verdana" w:hAnsi="Verdana"/>
          <w:sz w:val="22"/>
          <w:szCs w:val="22"/>
          <w:lang w:val="es-CL"/>
        </w:rPr>
      </w:pPr>
    </w:p>
    <w:p w14:paraId="61A94917" w14:textId="77777777" w:rsidR="00CC45AE" w:rsidRDefault="00CC45AE" w:rsidP="00CC45AE">
      <w:pPr>
        <w:jc w:val="both"/>
        <w:rPr>
          <w:rFonts w:ascii="Verdana" w:hAnsi="Verdana"/>
          <w:sz w:val="22"/>
          <w:szCs w:val="22"/>
          <w:lang w:val="es-CL"/>
        </w:rPr>
      </w:pPr>
    </w:p>
    <w:p w14:paraId="3665D085" w14:textId="77777777" w:rsidR="00CC45AE" w:rsidRPr="00CC45AE" w:rsidRDefault="00CC45AE" w:rsidP="00CC45AE">
      <w:pPr>
        <w:jc w:val="both"/>
        <w:rPr>
          <w:rFonts w:ascii="Verdana" w:hAnsi="Verdana"/>
          <w:sz w:val="22"/>
          <w:szCs w:val="22"/>
          <w:lang w:val="es-CL"/>
        </w:rPr>
      </w:pPr>
    </w:p>
    <w:p w14:paraId="146A5C1D" w14:textId="77777777" w:rsidR="00F17C43" w:rsidRPr="003D238D" w:rsidRDefault="00F17C43" w:rsidP="00FD2117">
      <w:pPr>
        <w:ind w:firstLine="426"/>
        <w:jc w:val="both"/>
        <w:rPr>
          <w:rFonts w:ascii="Verdana" w:hAnsi="Verdana"/>
          <w:sz w:val="22"/>
          <w:szCs w:val="22"/>
          <w:lang w:val="es-CL"/>
        </w:rPr>
      </w:pPr>
    </w:p>
    <w:p w14:paraId="4F5C7D2E" w14:textId="0B818EA0" w:rsidR="00F17C43" w:rsidRPr="003D238D" w:rsidRDefault="0001547F" w:rsidP="00ED2C68">
      <w:pPr>
        <w:pStyle w:val="Subttulo"/>
        <w:numPr>
          <w:ilvl w:val="0"/>
          <w:numId w:val="6"/>
        </w:numPr>
        <w:rPr>
          <w:rFonts w:ascii="Verdana" w:hAnsi="Verdana"/>
          <w:sz w:val="22"/>
          <w:szCs w:val="22"/>
        </w:rPr>
      </w:pPr>
      <w:r w:rsidRPr="003D238D">
        <w:rPr>
          <w:rFonts w:ascii="Verdana" w:hAnsi="Verdana"/>
          <w:sz w:val="22"/>
          <w:szCs w:val="22"/>
        </w:rPr>
        <w:lastRenderedPageBreak/>
        <w:t>Ejes temáticos y líneas de proyecto</w:t>
      </w:r>
    </w:p>
    <w:p w14:paraId="7AFD5DFF" w14:textId="77777777" w:rsidR="00CC45AE" w:rsidRDefault="00CC45AE" w:rsidP="00ED2C68">
      <w:pPr>
        <w:pStyle w:val="Subttulo"/>
        <w:rPr>
          <w:rFonts w:ascii="Verdana" w:hAnsi="Verdana"/>
          <w:b w:val="0"/>
          <w:sz w:val="22"/>
          <w:szCs w:val="22"/>
        </w:rPr>
      </w:pPr>
    </w:p>
    <w:p w14:paraId="7AAC492D" w14:textId="650BFE1D" w:rsidR="0001547F" w:rsidRPr="003D238D" w:rsidRDefault="00A9210A" w:rsidP="00ED2C68">
      <w:pPr>
        <w:pStyle w:val="Subttulo"/>
        <w:rPr>
          <w:rFonts w:ascii="Verdana" w:hAnsi="Verdana"/>
          <w:b w:val="0"/>
          <w:sz w:val="22"/>
          <w:szCs w:val="22"/>
        </w:rPr>
      </w:pPr>
      <w:r w:rsidRPr="003D238D">
        <w:rPr>
          <w:rFonts w:ascii="Verdana" w:hAnsi="Verdana"/>
          <w:b w:val="0"/>
          <w:sz w:val="22"/>
          <w:szCs w:val="22"/>
        </w:rPr>
        <w:t xml:space="preserve">Las propuestas pueden pertenecer a cualquier área del conocimiento, sin embargo, se proponen </w:t>
      </w:r>
      <w:r w:rsidR="00782217" w:rsidRPr="003D238D">
        <w:rPr>
          <w:rFonts w:ascii="Verdana" w:hAnsi="Verdana"/>
          <w:b w:val="0"/>
          <w:sz w:val="22"/>
          <w:szCs w:val="22"/>
        </w:rPr>
        <w:t>ejes</w:t>
      </w:r>
      <w:r w:rsidRPr="003D238D">
        <w:rPr>
          <w:rFonts w:ascii="Verdana" w:hAnsi="Verdana"/>
          <w:b w:val="0"/>
          <w:sz w:val="22"/>
          <w:szCs w:val="22"/>
        </w:rPr>
        <w:t xml:space="preserve"> temátic</w:t>
      </w:r>
      <w:r w:rsidR="00782217" w:rsidRPr="003D238D">
        <w:rPr>
          <w:rFonts w:ascii="Verdana" w:hAnsi="Verdana"/>
          <w:b w:val="0"/>
          <w:sz w:val="22"/>
          <w:szCs w:val="22"/>
        </w:rPr>
        <w:t>o</w:t>
      </w:r>
      <w:r w:rsidRPr="003D238D">
        <w:rPr>
          <w:rFonts w:ascii="Verdana" w:hAnsi="Verdana"/>
          <w:b w:val="0"/>
          <w:sz w:val="22"/>
          <w:szCs w:val="22"/>
        </w:rPr>
        <w:t>s y líneas de proyecto específicas</w:t>
      </w:r>
      <w:r w:rsidR="00CC45AE">
        <w:rPr>
          <w:rFonts w:ascii="Verdana" w:hAnsi="Verdana"/>
          <w:b w:val="0"/>
          <w:sz w:val="22"/>
          <w:szCs w:val="22"/>
        </w:rPr>
        <w:t>,</w:t>
      </w:r>
      <w:r w:rsidRPr="003D238D">
        <w:rPr>
          <w:rFonts w:ascii="Verdana" w:hAnsi="Verdana"/>
          <w:b w:val="0"/>
          <w:sz w:val="22"/>
          <w:szCs w:val="22"/>
        </w:rPr>
        <w:t xml:space="preserve"> las que serán bonificadas dentro de la rúbrica de evaluación</w:t>
      </w:r>
      <w:r w:rsidR="0001547F" w:rsidRPr="003D238D">
        <w:rPr>
          <w:rFonts w:ascii="Verdana" w:hAnsi="Verdana"/>
          <w:b w:val="0"/>
          <w:sz w:val="22"/>
          <w:szCs w:val="22"/>
        </w:rPr>
        <w:t xml:space="preserve">: </w:t>
      </w:r>
    </w:p>
    <w:p w14:paraId="1A2D6E47" w14:textId="6B36DF32" w:rsidR="00524E59" w:rsidRPr="003D238D" w:rsidRDefault="00524E59" w:rsidP="00ED2C68">
      <w:pPr>
        <w:pStyle w:val="Subttulo"/>
        <w:rPr>
          <w:rFonts w:ascii="Verdana" w:hAnsi="Verdana"/>
          <w:sz w:val="22"/>
          <w:szCs w:val="22"/>
        </w:rPr>
      </w:pPr>
    </w:p>
    <w:p w14:paraId="331D650B" w14:textId="09BA35C9" w:rsidR="00324B27" w:rsidRPr="003D238D" w:rsidRDefault="00324B27" w:rsidP="00ED2C68">
      <w:pPr>
        <w:pStyle w:val="Subttulo"/>
        <w:rPr>
          <w:rFonts w:ascii="Verdana" w:hAnsi="Verdana"/>
          <w:sz w:val="22"/>
          <w:szCs w:val="22"/>
        </w:rPr>
      </w:pPr>
    </w:p>
    <w:tbl>
      <w:tblPr>
        <w:tblStyle w:val="Tablaconcuadrcula"/>
        <w:tblW w:w="0" w:type="auto"/>
        <w:tblLook w:val="04A0" w:firstRow="1" w:lastRow="0" w:firstColumn="1" w:lastColumn="0" w:noHBand="0" w:noVBand="1"/>
      </w:tblPr>
      <w:tblGrid>
        <w:gridCol w:w="2830"/>
        <w:gridCol w:w="5998"/>
      </w:tblGrid>
      <w:tr w:rsidR="000B1A88" w:rsidRPr="003D238D" w14:paraId="0061A59B" w14:textId="77777777" w:rsidTr="003D238D">
        <w:tc>
          <w:tcPr>
            <w:tcW w:w="2830" w:type="dxa"/>
          </w:tcPr>
          <w:p w14:paraId="62188AF7" w14:textId="1B3E0AE8" w:rsidR="000B1A88" w:rsidRPr="003D238D" w:rsidRDefault="000B1A88" w:rsidP="00ED2C68">
            <w:pPr>
              <w:pStyle w:val="Subttulo"/>
              <w:rPr>
                <w:rFonts w:ascii="Verdana" w:hAnsi="Verdana"/>
                <w:b w:val="0"/>
                <w:bCs/>
                <w:sz w:val="22"/>
                <w:szCs w:val="22"/>
              </w:rPr>
            </w:pPr>
            <w:r w:rsidRPr="003D238D">
              <w:rPr>
                <w:rFonts w:ascii="Verdana" w:hAnsi="Verdana"/>
                <w:b w:val="0"/>
                <w:bCs/>
                <w:sz w:val="22"/>
                <w:szCs w:val="22"/>
              </w:rPr>
              <w:t>Eje</w:t>
            </w:r>
            <w:r w:rsidR="00360C7E" w:rsidRPr="003D238D">
              <w:rPr>
                <w:rFonts w:ascii="Verdana" w:hAnsi="Verdana"/>
                <w:b w:val="0"/>
                <w:bCs/>
                <w:sz w:val="22"/>
                <w:szCs w:val="22"/>
              </w:rPr>
              <w:t>s</w:t>
            </w:r>
            <w:r w:rsidRPr="003D238D">
              <w:rPr>
                <w:rFonts w:ascii="Verdana" w:hAnsi="Verdana"/>
                <w:b w:val="0"/>
                <w:bCs/>
                <w:sz w:val="22"/>
                <w:szCs w:val="22"/>
              </w:rPr>
              <w:t xml:space="preserve"> Temático</w:t>
            </w:r>
            <w:r w:rsidR="00CC45AE">
              <w:rPr>
                <w:rFonts w:ascii="Verdana" w:hAnsi="Verdana"/>
                <w:b w:val="0"/>
                <w:bCs/>
                <w:sz w:val="22"/>
                <w:szCs w:val="22"/>
              </w:rPr>
              <w:t>s</w:t>
            </w:r>
          </w:p>
        </w:tc>
        <w:tc>
          <w:tcPr>
            <w:tcW w:w="5998" w:type="dxa"/>
          </w:tcPr>
          <w:p w14:paraId="62981B71" w14:textId="647DCD9B" w:rsidR="000B1A88" w:rsidRPr="003D238D" w:rsidRDefault="00C8301E" w:rsidP="00ED2C68">
            <w:pPr>
              <w:pStyle w:val="Subttulo"/>
              <w:rPr>
                <w:rFonts w:ascii="Verdana" w:hAnsi="Verdana"/>
                <w:b w:val="0"/>
                <w:bCs/>
                <w:sz w:val="22"/>
                <w:szCs w:val="22"/>
              </w:rPr>
            </w:pPr>
            <w:r w:rsidRPr="003D238D">
              <w:rPr>
                <w:rFonts w:ascii="Verdana" w:hAnsi="Verdana"/>
                <w:b w:val="0"/>
                <w:bCs/>
                <w:sz w:val="22"/>
                <w:szCs w:val="22"/>
              </w:rPr>
              <w:t>L</w:t>
            </w:r>
            <w:r w:rsidR="00667474" w:rsidRPr="003D238D">
              <w:rPr>
                <w:rFonts w:ascii="Verdana" w:hAnsi="Verdana"/>
                <w:b w:val="0"/>
                <w:bCs/>
                <w:sz w:val="22"/>
                <w:szCs w:val="22"/>
              </w:rPr>
              <w:t>í</w:t>
            </w:r>
            <w:r w:rsidRPr="003D238D">
              <w:rPr>
                <w:rFonts w:ascii="Verdana" w:hAnsi="Verdana"/>
                <w:b w:val="0"/>
                <w:bCs/>
                <w:sz w:val="22"/>
                <w:szCs w:val="22"/>
              </w:rPr>
              <w:t>nea</w:t>
            </w:r>
            <w:r w:rsidR="00360C7E" w:rsidRPr="003D238D">
              <w:rPr>
                <w:rFonts w:ascii="Verdana" w:hAnsi="Verdana"/>
                <w:b w:val="0"/>
                <w:bCs/>
                <w:sz w:val="22"/>
                <w:szCs w:val="22"/>
              </w:rPr>
              <w:t>s</w:t>
            </w:r>
            <w:r w:rsidRPr="003D238D">
              <w:rPr>
                <w:rFonts w:ascii="Verdana" w:hAnsi="Verdana"/>
                <w:b w:val="0"/>
                <w:bCs/>
                <w:sz w:val="22"/>
                <w:szCs w:val="22"/>
              </w:rPr>
              <w:t xml:space="preserve"> de Proyecto</w:t>
            </w:r>
          </w:p>
        </w:tc>
      </w:tr>
      <w:tr w:rsidR="000B1A88" w:rsidRPr="003D238D" w14:paraId="5338B68B" w14:textId="77777777" w:rsidTr="003D238D">
        <w:tc>
          <w:tcPr>
            <w:tcW w:w="2830" w:type="dxa"/>
          </w:tcPr>
          <w:p w14:paraId="3D1ADFD5" w14:textId="050EF4A9" w:rsidR="000B1A88" w:rsidRPr="003D238D" w:rsidRDefault="008749E5">
            <w:pPr>
              <w:pStyle w:val="Subttulo"/>
              <w:rPr>
                <w:rFonts w:ascii="Verdana" w:hAnsi="Verdana"/>
                <w:b w:val="0"/>
                <w:bCs/>
                <w:sz w:val="22"/>
                <w:szCs w:val="22"/>
              </w:rPr>
            </w:pPr>
            <w:r w:rsidRPr="003D238D">
              <w:rPr>
                <w:rFonts w:ascii="Verdana" w:hAnsi="Verdana"/>
                <w:b w:val="0"/>
                <w:bCs/>
                <w:sz w:val="22"/>
                <w:szCs w:val="22"/>
              </w:rPr>
              <w:t xml:space="preserve">A. </w:t>
            </w:r>
            <w:r w:rsidR="00C8301E" w:rsidRPr="003D238D">
              <w:rPr>
                <w:rFonts w:ascii="Verdana" w:hAnsi="Verdana"/>
                <w:b w:val="0"/>
                <w:bCs/>
                <w:sz w:val="22"/>
                <w:szCs w:val="22"/>
              </w:rPr>
              <w:t>Ciencias de la Salud</w:t>
            </w:r>
          </w:p>
        </w:tc>
        <w:tc>
          <w:tcPr>
            <w:tcW w:w="5998" w:type="dxa"/>
          </w:tcPr>
          <w:p w14:paraId="410A2B9D" w14:textId="77777777" w:rsidR="0086538F" w:rsidRPr="003D238D" w:rsidRDefault="00BB578A" w:rsidP="003D238D">
            <w:pPr>
              <w:pStyle w:val="Subttulo"/>
              <w:numPr>
                <w:ilvl w:val="0"/>
                <w:numId w:val="53"/>
              </w:numPr>
              <w:ind w:left="38" w:firstLine="9"/>
              <w:rPr>
                <w:rFonts w:ascii="Verdana" w:hAnsi="Verdana"/>
                <w:b w:val="0"/>
                <w:bCs/>
                <w:sz w:val="22"/>
                <w:szCs w:val="22"/>
              </w:rPr>
            </w:pPr>
            <w:r w:rsidRPr="003D238D">
              <w:rPr>
                <w:rFonts w:ascii="Verdana" w:hAnsi="Verdana"/>
                <w:b w:val="0"/>
                <w:bCs/>
                <w:sz w:val="22"/>
                <w:szCs w:val="22"/>
              </w:rPr>
              <w:t xml:space="preserve">Herramientas, tecnologías y soluciones digitales para la salud. </w:t>
            </w:r>
          </w:p>
          <w:p w14:paraId="215DCE5F" w14:textId="36B7B792" w:rsidR="00BB578A" w:rsidRPr="003D238D" w:rsidRDefault="00BB578A" w:rsidP="003D238D">
            <w:pPr>
              <w:pStyle w:val="Subttulo"/>
              <w:numPr>
                <w:ilvl w:val="0"/>
                <w:numId w:val="53"/>
              </w:numPr>
              <w:ind w:left="38" w:firstLine="9"/>
              <w:rPr>
                <w:rFonts w:ascii="Verdana" w:hAnsi="Verdana"/>
                <w:b w:val="0"/>
                <w:bCs/>
                <w:sz w:val="22"/>
                <w:szCs w:val="22"/>
              </w:rPr>
            </w:pPr>
            <w:r w:rsidRPr="003D238D">
              <w:rPr>
                <w:rFonts w:ascii="Verdana" w:hAnsi="Verdana"/>
                <w:b w:val="0"/>
                <w:bCs/>
                <w:sz w:val="22"/>
                <w:szCs w:val="22"/>
              </w:rPr>
              <w:t>Soluciones personalizadas para la promoción de la salud y la prevención de enfermedades.</w:t>
            </w:r>
          </w:p>
          <w:p w14:paraId="26C2D1FA" w14:textId="07FA2C6E" w:rsidR="00BB578A" w:rsidRPr="003D238D" w:rsidRDefault="00BB578A" w:rsidP="003D238D">
            <w:pPr>
              <w:pStyle w:val="Subttulo"/>
              <w:numPr>
                <w:ilvl w:val="0"/>
                <w:numId w:val="53"/>
              </w:numPr>
              <w:ind w:left="38" w:firstLine="9"/>
              <w:rPr>
                <w:rFonts w:ascii="Verdana" w:hAnsi="Verdana"/>
                <w:b w:val="0"/>
                <w:bCs/>
                <w:sz w:val="22"/>
                <w:szCs w:val="22"/>
              </w:rPr>
            </w:pPr>
            <w:r w:rsidRPr="003D238D">
              <w:rPr>
                <w:rFonts w:ascii="Verdana" w:hAnsi="Verdana"/>
                <w:b w:val="0"/>
                <w:bCs/>
                <w:sz w:val="22"/>
                <w:szCs w:val="22"/>
              </w:rPr>
              <w:t xml:space="preserve">Enfermedades infecciosas, enfermedades no transmisibles, enfermedades raras, investigación y </w:t>
            </w:r>
            <w:proofErr w:type="spellStart"/>
            <w:r w:rsidRPr="003D238D">
              <w:rPr>
                <w:rFonts w:ascii="Verdana" w:hAnsi="Verdana"/>
                <w:b w:val="0"/>
                <w:bCs/>
                <w:sz w:val="22"/>
                <w:szCs w:val="22"/>
              </w:rPr>
              <w:t>ómica</w:t>
            </w:r>
            <w:proofErr w:type="spellEnd"/>
            <w:r w:rsidRPr="003D238D">
              <w:rPr>
                <w:rFonts w:ascii="Verdana" w:hAnsi="Verdana"/>
                <w:b w:val="0"/>
                <w:bCs/>
                <w:sz w:val="22"/>
                <w:szCs w:val="22"/>
              </w:rPr>
              <w:t xml:space="preserve"> del cerebro, medio ambiente y salud.</w:t>
            </w:r>
          </w:p>
          <w:p w14:paraId="1AFE37E4" w14:textId="1C9A5005" w:rsidR="00BB578A" w:rsidRPr="003D238D" w:rsidRDefault="00BB578A" w:rsidP="003D238D">
            <w:pPr>
              <w:pStyle w:val="Subttulo"/>
              <w:numPr>
                <w:ilvl w:val="0"/>
                <w:numId w:val="53"/>
              </w:numPr>
              <w:ind w:left="38" w:firstLine="9"/>
              <w:rPr>
                <w:rFonts w:ascii="Verdana" w:hAnsi="Verdana"/>
                <w:b w:val="0"/>
                <w:bCs/>
                <w:sz w:val="22"/>
                <w:szCs w:val="22"/>
              </w:rPr>
            </w:pPr>
            <w:r w:rsidRPr="003D238D">
              <w:rPr>
                <w:rFonts w:ascii="Verdana" w:hAnsi="Verdana"/>
                <w:b w:val="0"/>
                <w:bCs/>
                <w:sz w:val="22"/>
                <w:szCs w:val="22"/>
              </w:rPr>
              <w:t xml:space="preserve">Envejecimiento y Adulto mayor </w:t>
            </w:r>
          </w:p>
          <w:p w14:paraId="0DE490D7" w14:textId="77777777" w:rsidR="000B1A88" w:rsidRPr="003D238D" w:rsidRDefault="00BB578A" w:rsidP="003D238D">
            <w:pPr>
              <w:pStyle w:val="Subttulo"/>
              <w:numPr>
                <w:ilvl w:val="0"/>
                <w:numId w:val="53"/>
              </w:numPr>
              <w:ind w:left="38" w:firstLine="9"/>
              <w:rPr>
                <w:rFonts w:ascii="Verdana" w:hAnsi="Verdana"/>
                <w:b w:val="0"/>
                <w:bCs/>
                <w:sz w:val="22"/>
                <w:szCs w:val="22"/>
              </w:rPr>
            </w:pPr>
            <w:r w:rsidRPr="003D238D">
              <w:rPr>
                <w:rFonts w:ascii="Verdana" w:hAnsi="Verdana"/>
                <w:b w:val="0"/>
                <w:bCs/>
                <w:sz w:val="22"/>
                <w:szCs w:val="22"/>
              </w:rPr>
              <w:t>Cáncer: Diagnóstico y nuevas terapias</w:t>
            </w:r>
          </w:p>
          <w:p w14:paraId="4B09D4E2" w14:textId="487B7BFE" w:rsidR="0086538F" w:rsidRPr="003D238D" w:rsidRDefault="008749E5" w:rsidP="003D238D">
            <w:pPr>
              <w:pStyle w:val="Subttulo"/>
              <w:numPr>
                <w:ilvl w:val="0"/>
                <w:numId w:val="53"/>
              </w:numPr>
              <w:ind w:left="38" w:firstLine="9"/>
              <w:rPr>
                <w:rFonts w:ascii="Verdana" w:hAnsi="Verdana"/>
                <w:b w:val="0"/>
                <w:bCs/>
                <w:sz w:val="22"/>
                <w:szCs w:val="22"/>
              </w:rPr>
            </w:pPr>
            <w:r w:rsidRPr="003D238D">
              <w:rPr>
                <w:rFonts w:ascii="Verdana" w:hAnsi="Verdana"/>
                <w:b w:val="0"/>
                <w:bCs/>
                <w:sz w:val="22"/>
                <w:szCs w:val="22"/>
              </w:rPr>
              <w:t>Neurociencias</w:t>
            </w:r>
          </w:p>
        </w:tc>
      </w:tr>
      <w:tr w:rsidR="000B1A88" w:rsidRPr="003D238D" w14:paraId="0F49A0B6" w14:textId="77777777" w:rsidTr="003D238D">
        <w:tc>
          <w:tcPr>
            <w:tcW w:w="2830" w:type="dxa"/>
          </w:tcPr>
          <w:p w14:paraId="41BFE789" w14:textId="0E548BC0" w:rsidR="000B1A88" w:rsidRPr="003D238D" w:rsidRDefault="005F1D10" w:rsidP="00ED2C68">
            <w:pPr>
              <w:pStyle w:val="Subttulo"/>
              <w:rPr>
                <w:rFonts w:ascii="Verdana" w:hAnsi="Verdana"/>
                <w:b w:val="0"/>
                <w:bCs/>
                <w:sz w:val="22"/>
                <w:szCs w:val="22"/>
              </w:rPr>
            </w:pPr>
            <w:r w:rsidRPr="003D238D">
              <w:rPr>
                <w:rFonts w:ascii="Verdana" w:hAnsi="Verdana"/>
                <w:b w:val="0"/>
                <w:bCs/>
                <w:sz w:val="22"/>
                <w:szCs w:val="22"/>
              </w:rPr>
              <w:t>B</w:t>
            </w:r>
            <w:r w:rsidR="00070DA5" w:rsidRPr="003D238D">
              <w:rPr>
                <w:rFonts w:ascii="Verdana" w:hAnsi="Verdana"/>
                <w:b w:val="0"/>
                <w:bCs/>
                <w:sz w:val="22"/>
                <w:szCs w:val="22"/>
              </w:rPr>
              <w:t>.</w:t>
            </w:r>
            <w:r w:rsidRPr="003D238D">
              <w:rPr>
                <w:rFonts w:ascii="Verdana" w:hAnsi="Verdana"/>
                <w:b w:val="0"/>
                <w:bCs/>
                <w:sz w:val="22"/>
                <w:szCs w:val="22"/>
              </w:rPr>
              <w:t xml:space="preserve"> Transformación digital, industria y espacio</w:t>
            </w:r>
            <w:r w:rsidR="00070DA5" w:rsidRPr="003D238D">
              <w:rPr>
                <w:rFonts w:ascii="Verdana" w:hAnsi="Verdana"/>
                <w:b w:val="0"/>
                <w:bCs/>
                <w:sz w:val="22"/>
                <w:szCs w:val="22"/>
              </w:rPr>
              <w:t xml:space="preserve"> </w:t>
            </w:r>
          </w:p>
        </w:tc>
        <w:tc>
          <w:tcPr>
            <w:tcW w:w="5998" w:type="dxa"/>
          </w:tcPr>
          <w:p w14:paraId="0FF6799D" w14:textId="3296C0E4" w:rsidR="00C10C07" w:rsidRPr="003D238D" w:rsidRDefault="00C10C07" w:rsidP="003D238D">
            <w:pPr>
              <w:pStyle w:val="Subttulo"/>
              <w:numPr>
                <w:ilvl w:val="0"/>
                <w:numId w:val="54"/>
              </w:numPr>
              <w:ind w:left="38" w:firstLine="0"/>
              <w:rPr>
                <w:rFonts w:ascii="Verdana" w:hAnsi="Verdana"/>
                <w:b w:val="0"/>
                <w:bCs/>
                <w:sz w:val="22"/>
                <w:szCs w:val="22"/>
              </w:rPr>
            </w:pPr>
            <w:proofErr w:type="spellStart"/>
            <w:r w:rsidRPr="003D238D">
              <w:rPr>
                <w:rFonts w:ascii="Verdana" w:hAnsi="Verdana"/>
                <w:b w:val="0"/>
                <w:bCs/>
                <w:sz w:val="22"/>
                <w:szCs w:val="22"/>
              </w:rPr>
              <w:t>Manufacturing</w:t>
            </w:r>
            <w:proofErr w:type="spellEnd"/>
            <w:r w:rsidRPr="003D238D">
              <w:rPr>
                <w:rFonts w:ascii="Verdana" w:hAnsi="Verdana"/>
                <w:b w:val="0"/>
                <w:bCs/>
                <w:sz w:val="22"/>
                <w:szCs w:val="22"/>
              </w:rPr>
              <w:t xml:space="preserve"> </w:t>
            </w:r>
            <w:proofErr w:type="spellStart"/>
            <w:r w:rsidRPr="003D238D">
              <w:rPr>
                <w:rFonts w:ascii="Verdana" w:hAnsi="Verdana"/>
                <w:b w:val="0"/>
                <w:bCs/>
                <w:sz w:val="22"/>
                <w:szCs w:val="22"/>
              </w:rPr>
              <w:t>technologies</w:t>
            </w:r>
            <w:proofErr w:type="spellEnd"/>
            <w:r w:rsidRPr="003D238D">
              <w:rPr>
                <w:rFonts w:ascii="Verdana" w:hAnsi="Verdana"/>
                <w:b w:val="0"/>
                <w:bCs/>
                <w:sz w:val="22"/>
                <w:szCs w:val="22"/>
              </w:rPr>
              <w:t xml:space="preserve"> (construcción sostenible, economía circular, bio-</w:t>
            </w:r>
            <w:proofErr w:type="spellStart"/>
            <w:r w:rsidRPr="003D238D">
              <w:rPr>
                <w:rFonts w:ascii="Verdana" w:hAnsi="Verdana"/>
                <w:b w:val="0"/>
                <w:bCs/>
                <w:sz w:val="22"/>
                <w:szCs w:val="22"/>
              </w:rPr>
              <w:t>integrated</w:t>
            </w:r>
            <w:proofErr w:type="spellEnd"/>
            <w:r w:rsidRPr="003D238D">
              <w:rPr>
                <w:rFonts w:ascii="Verdana" w:hAnsi="Verdana"/>
                <w:b w:val="0"/>
                <w:bCs/>
                <w:sz w:val="22"/>
                <w:szCs w:val="22"/>
              </w:rPr>
              <w:t xml:space="preserve"> </w:t>
            </w:r>
            <w:proofErr w:type="spellStart"/>
            <w:r w:rsidRPr="003D238D">
              <w:rPr>
                <w:rFonts w:ascii="Verdana" w:hAnsi="Verdana"/>
                <w:b w:val="0"/>
                <w:bCs/>
                <w:sz w:val="22"/>
                <w:szCs w:val="22"/>
              </w:rPr>
              <w:t>manufacturing</w:t>
            </w:r>
            <w:proofErr w:type="spellEnd"/>
            <w:r w:rsidRPr="003D238D">
              <w:rPr>
                <w:rFonts w:ascii="Verdana" w:hAnsi="Verdana"/>
                <w:b w:val="0"/>
                <w:bCs/>
                <w:sz w:val="22"/>
                <w:szCs w:val="22"/>
              </w:rPr>
              <w:t xml:space="preserve"> considerando </w:t>
            </w:r>
            <w:proofErr w:type="spellStart"/>
            <w:r w:rsidRPr="003D238D">
              <w:rPr>
                <w:rFonts w:ascii="Verdana" w:hAnsi="Verdana"/>
                <w:b w:val="0"/>
                <w:bCs/>
                <w:sz w:val="22"/>
                <w:szCs w:val="22"/>
              </w:rPr>
              <w:t>biomachining</w:t>
            </w:r>
            <w:proofErr w:type="spellEnd"/>
            <w:r w:rsidRPr="003D238D">
              <w:rPr>
                <w:rFonts w:ascii="Verdana" w:hAnsi="Verdana"/>
                <w:b w:val="0"/>
                <w:bCs/>
                <w:sz w:val="22"/>
                <w:szCs w:val="22"/>
              </w:rPr>
              <w:t xml:space="preserve">, </w:t>
            </w:r>
            <w:proofErr w:type="spellStart"/>
            <w:r w:rsidRPr="003D238D">
              <w:rPr>
                <w:rFonts w:ascii="Verdana" w:hAnsi="Verdana"/>
                <w:b w:val="0"/>
                <w:bCs/>
                <w:sz w:val="22"/>
                <w:szCs w:val="22"/>
              </w:rPr>
              <w:t>biomimetics</w:t>
            </w:r>
            <w:proofErr w:type="spellEnd"/>
            <w:r w:rsidRPr="003D238D">
              <w:rPr>
                <w:rFonts w:ascii="Verdana" w:hAnsi="Verdana"/>
                <w:b w:val="0"/>
                <w:bCs/>
                <w:sz w:val="22"/>
                <w:szCs w:val="22"/>
              </w:rPr>
              <w:t xml:space="preserve">, </w:t>
            </w:r>
            <w:proofErr w:type="spellStart"/>
            <w:r w:rsidRPr="003D238D">
              <w:rPr>
                <w:rFonts w:ascii="Verdana" w:hAnsi="Verdana"/>
                <w:b w:val="0"/>
                <w:bCs/>
                <w:sz w:val="22"/>
                <w:szCs w:val="22"/>
              </w:rPr>
              <w:t>biomechanics</w:t>
            </w:r>
            <w:proofErr w:type="spellEnd"/>
            <w:r w:rsidRPr="003D238D">
              <w:rPr>
                <w:rFonts w:ascii="Verdana" w:hAnsi="Verdana"/>
                <w:b w:val="0"/>
                <w:bCs/>
                <w:sz w:val="22"/>
                <w:szCs w:val="22"/>
              </w:rPr>
              <w:t xml:space="preserve"> y bio-</w:t>
            </w:r>
            <w:proofErr w:type="spellStart"/>
            <w:r w:rsidRPr="003D238D">
              <w:rPr>
                <w:rFonts w:ascii="Verdana" w:hAnsi="Verdana"/>
                <w:b w:val="0"/>
                <w:bCs/>
                <w:sz w:val="22"/>
                <w:szCs w:val="22"/>
              </w:rPr>
              <w:t>inspired</w:t>
            </w:r>
            <w:proofErr w:type="spellEnd"/>
            <w:r w:rsidRPr="003D238D">
              <w:rPr>
                <w:rFonts w:ascii="Verdana" w:hAnsi="Verdana"/>
                <w:b w:val="0"/>
                <w:bCs/>
                <w:sz w:val="22"/>
                <w:szCs w:val="22"/>
              </w:rPr>
              <w:t xml:space="preserve"> digital </w:t>
            </w:r>
            <w:proofErr w:type="spellStart"/>
            <w:r w:rsidRPr="003D238D">
              <w:rPr>
                <w:rFonts w:ascii="Verdana" w:hAnsi="Verdana"/>
                <w:b w:val="0"/>
                <w:bCs/>
                <w:sz w:val="22"/>
                <w:szCs w:val="22"/>
              </w:rPr>
              <w:t>manufacturing</w:t>
            </w:r>
            <w:proofErr w:type="spellEnd"/>
            <w:r w:rsidRPr="003D238D">
              <w:rPr>
                <w:rFonts w:ascii="Verdana" w:hAnsi="Verdana"/>
                <w:b w:val="0"/>
                <w:bCs/>
                <w:sz w:val="22"/>
                <w:szCs w:val="22"/>
              </w:rPr>
              <w:t>)</w:t>
            </w:r>
          </w:p>
          <w:p w14:paraId="7DA42AB6" w14:textId="3ADE3B0F" w:rsidR="00C10C07" w:rsidRPr="003D238D" w:rsidRDefault="00C10C07" w:rsidP="003D238D">
            <w:pPr>
              <w:pStyle w:val="Subttulo"/>
              <w:numPr>
                <w:ilvl w:val="0"/>
                <w:numId w:val="54"/>
              </w:numPr>
              <w:ind w:left="38" w:firstLine="0"/>
              <w:rPr>
                <w:rFonts w:ascii="Verdana" w:hAnsi="Verdana"/>
                <w:b w:val="0"/>
                <w:bCs/>
                <w:sz w:val="22"/>
                <w:szCs w:val="22"/>
              </w:rPr>
            </w:pPr>
            <w:r w:rsidRPr="003D238D">
              <w:rPr>
                <w:rFonts w:ascii="Verdana" w:hAnsi="Verdana"/>
                <w:b w:val="0"/>
                <w:bCs/>
                <w:sz w:val="22"/>
                <w:szCs w:val="22"/>
              </w:rPr>
              <w:t xml:space="preserve">Key digital </w:t>
            </w:r>
            <w:proofErr w:type="spellStart"/>
            <w:r w:rsidRPr="003D238D">
              <w:rPr>
                <w:rFonts w:ascii="Verdana" w:hAnsi="Verdana"/>
                <w:b w:val="0"/>
                <w:bCs/>
                <w:sz w:val="22"/>
                <w:szCs w:val="22"/>
              </w:rPr>
              <w:t>technologies</w:t>
            </w:r>
            <w:proofErr w:type="spellEnd"/>
            <w:r w:rsidRPr="003D238D">
              <w:rPr>
                <w:rFonts w:ascii="Verdana" w:hAnsi="Verdana"/>
                <w:b w:val="0"/>
                <w:bCs/>
                <w:sz w:val="22"/>
                <w:szCs w:val="22"/>
              </w:rPr>
              <w:t xml:space="preserve">; tecnologías emergentes mediante sinergia de disciplinas. </w:t>
            </w:r>
          </w:p>
          <w:p w14:paraId="1E078E8A" w14:textId="7CBFABC4" w:rsidR="00C10C07" w:rsidRPr="003D238D" w:rsidRDefault="00C10C07" w:rsidP="003D238D">
            <w:pPr>
              <w:pStyle w:val="Subttulo"/>
              <w:numPr>
                <w:ilvl w:val="0"/>
                <w:numId w:val="54"/>
              </w:numPr>
              <w:ind w:left="38" w:firstLine="0"/>
              <w:rPr>
                <w:rFonts w:ascii="Verdana" w:hAnsi="Verdana"/>
                <w:b w:val="0"/>
                <w:bCs/>
                <w:sz w:val="22"/>
                <w:szCs w:val="22"/>
              </w:rPr>
            </w:pPr>
            <w:r w:rsidRPr="003D238D">
              <w:rPr>
                <w:rFonts w:ascii="Verdana" w:hAnsi="Verdana"/>
                <w:b w:val="0"/>
                <w:bCs/>
                <w:sz w:val="22"/>
                <w:szCs w:val="22"/>
              </w:rPr>
              <w:t>Desarrollo de nuevos materiales avanzados y sustentables.</w:t>
            </w:r>
          </w:p>
          <w:p w14:paraId="22F418E1" w14:textId="4C6E2C7E" w:rsidR="00C10C07" w:rsidRPr="003D238D" w:rsidRDefault="00C10C07" w:rsidP="003D238D">
            <w:pPr>
              <w:pStyle w:val="Subttulo"/>
              <w:numPr>
                <w:ilvl w:val="0"/>
                <w:numId w:val="54"/>
              </w:numPr>
              <w:ind w:left="38" w:firstLine="0"/>
              <w:rPr>
                <w:rFonts w:ascii="Verdana" w:hAnsi="Verdana"/>
                <w:b w:val="0"/>
                <w:bCs/>
                <w:sz w:val="22"/>
                <w:szCs w:val="22"/>
                <w:lang w:val="en-US"/>
              </w:rPr>
            </w:pPr>
            <w:r w:rsidRPr="003D238D">
              <w:rPr>
                <w:rFonts w:ascii="Verdana" w:hAnsi="Verdana"/>
                <w:b w:val="0"/>
                <w:bCs/>
                <w:sz w:val="22"/>
                <w:szCs w:val="22"/>
                <w:lang w:val="en-US"/>
              </w:rPr>
              <w:t xml:space="preserve">IA y </w:t>
            </w:r>
            <w:proofErr w:type="spellStart"/>
            <w:r w:rsidRPr="003D238D">
              <w:rPr>
                <w:rFonts w:ascii="Verdana" w:hAnsi="Verdana"/>
                <w:b w:val="0"/>
                <w:bCs/>
                <w:sz w:val="22"/>
                <w:szCs w:val="22"/>
                <w:lang w:val="en-US"/>
              </w:rPr>
              <w:t>robótica</w:t>
            </w:r>
            <w:proofErr w:type="spellEnd"/>
          </w:p>
          <w:p w14:paraId="096B33ED" w14:textId="5A32DF25" w:rsidR="00C10C07" w:rsidRPr="003D238D" w:rsidRDefault="00C10C07" w:rsidP="003D238D">
            <w:pPr>
              <w:pStyle w:val="Subttulo"/>
              <w:numPr>
                <w:ilvl w:val="0"/>
                <w:numId w:val="54"/>
              </w:numPr>
              <w:ind w:left="38" w:firstLine="0"/>
              <w:rPr>
                <w:rFonts w:ascii="Verdana" w:hAnsi="Verdana"/>
                <w:b w:val="0"/>
                <w:bCs/>
                <w:sz w:val="22"/>
                <w:szCs w:val="22"/>
                <w:lang w:val="en-US"/>
              </w:rPr>
            </w:pPr>
            <w:r w:rsidRPr="003D238D">
              <w:rPr>
                <w:rFonts w:ascii="Verdana" w:hAnsi="Verdana"/>
                <w:b w:val="0"/>
                <w:bCs/>
                <w:sz w:val="22"/>
                <w:szCs w:val="22"/>
                <w:lang w:val="en-US"/>
              </w:rPr>
              <w:t>Advanced computing y Big Data</w:t>
            </w:r>
          </w:p>
          <w:p w14:paraId="13E7286D" w14:textId="77777777" w:rsidR="000B1A88" w:rsidRPr="003D238D" w:rsidRDefault="00C10C07" w:rsidP="002B222D">
            <w:pPr>
              <w:pStyle w:val="Subttulo"/>
              <w:numPr>
                <w:ilvl w:val="0"/>
                <w:numId w:val="54"/>
              </w:numPr>
              <w:ind w:left="38" w:firstLine="0"/>
              <w:rPr>
                <w:rFonts w:ascii="Verdana" w:hAnsi="Verdana"/>
                <w:b w:val="0"/>
                <w:bCs/>
                <w:sz w:val="22"/>
                <w:szCs w:val="22"/>
              </w:rPr>
            </w:pPr>
            <w:r w:rsidRPr="003D238D">
              <w:rPr>
                <w:rFonts w:ascii="Verdana" w:hAnsi="Verdana"/>
                <w:b w:val="0"/>
                <w:bCs/>
                <w:sz w:val="22"/>
                <w:szCs w:val="22"/>
              </w:rPr>
              <w:t>Circular industries</w:t>
            </w:r>
          </w:p>
          <w:p w14:paraId="7A2241F7" w14:textId="15EE99D9" w:rsidR="003C0C92" w:rsidRPr="003D238D" w:rsidRDefault="00654DC5" w:rsidP="003D238D">
            <w:pPr>
              <w:pStyle w:val="Subttulo"/>
              <w:numPr>
                <w:ilvl w:val="0"/>
                <w:numId w:val="54"/>
              </w:numPr>
              <w:ind w:left="38" w:firstLine="0"/>
              <w:rPr>
                <w:rFonts w:ascii="Verdana" w:hAnsi="Verdana"/>
                <w:b w:val="0"/>
                <w:bCs/>
                <w:sz w:val="22"/>
                <w:szCs w:val="22"/>
              </w:rPr>
            </w:pPr>
            <w:r w:rsidRPr="003D238D">
              <w:rPr>
                <w:rFonts w:ascii="Verdana" w:hAnsi="Verdana"/>
                <w:b w:val="0"/>
                <w:bCs/>
                <w:sz w:val="22"/>
                <w:szCs w:val="22"/>
              </w:rPr>
              <w:t xml:space="preserve">Smart </w:t>
            </w:r>
            <w:proofErr w:type="spellStart"/>
            <w:r w:rsidRPr="003D238D">
              <w:rPr>
                <w:rFonts w:ascii="Verdana" w:hAnsi="Verdana"/>
                <w:b w:val="0"/>
                <w:bCs/>
                <w:sz w:val="22"/>
                <w:szCs w:val="22"/>
              </w:rPr>
              <w:t>Cities</w:t>
            </w:r>
            <w:proofErr w:type="spellEnd"/>
          </w:p>
        </w:tc>
      </w:tr>
      <w:tr w:rsidR="000B1A88" w:rsidRPr="003D238D" w14:paraId="777027A8" w14:textId="77777777" w:rsidTr="003D238D">
        <w:tc>
          <w:tcPr>
            <w:tcW w:w="2830" w:type="dxa"/>
          </w:tcPr>
          <w:p w14:paraId="16A722E3" w14:textId="479A8913" w:rsidR="000B1A88" w:rsidRPr="003D238D" w:rsidRDefault="00654DC5" w:rsidP="00ED2C68">
            <w:pPr>
              <w:pStyle w:val="Subttulo"/>
              <w:rPr>
                <w:rFonts w:ascii="Verdana" w:hAnsi="Verdana"/>
                <w:b w:val="0"/>
                <w:bCs/>
                <w:sz w:val="22"/>
                <w:szCs w:val="22"/>
              </w:rPr>
            </w:pPr>
            <w:r w:rsidRPr="003D238D">
              <w:rPr>
                <w:rFonts w:ascii="Verdana" w:hAnsi="Verdana"/>
                <w:b w:val="0"/>
                <w:bCs/>
                <w:sz w:val="22"/>
                <w:szCs w:val="22"/>
              </w:rPr>
              <w:t>C. Clima, energía y movilidad</w:t>
            </w:r>
          </w:p>
        </w:tc>
        <w:tc>
          <w:tcPr>
            <w:tcW w:w="5998" w:type="dxa"/>
          </w:tcPr>
          <w:p w14:paraId="21EDCF7D" w14:textId="000F980A" w:rsidR="0061751C" w:rsidRPr="003D238D" w:rsidRDefault="0061751C" w:rsidP="003D238D">
            <w:pPr>
              <w:pStyle w:val="Subttulo"/>
              <w:numPr>
                <w:ilvl w:val="0"/>
                <w:numId w:val="57"/>
              </w:numPr>
              <w:ind w:left="0" w:firstLine="0"/>
              <w:rPr>
                <w:rFonts w:ascii="Verdana" w:hAnsi="Verdana"/>
                <w:b w:val="0"/>
                <w:bCs/>
                <w:sz w:val="22"/>
                <w:szCs w:val="22"/>
              </w:rPr>
            </w:pPr>
            <w:r w:rsidRPr="003D238D">
              <w:rPr>
                <w:rFonts w:ascii="Verdana" w:hAnsi="Verdana"/>
                <w:b w:val="0"/>
                <w:bCs/>
                <w:sz w:val="22"/>
                <w:szCs w:val="22"/>
              </w:rPr>
              <w:t>Ciencia climática y soluciones para una sociedad climáticamente neutral y resiliente.</w:t>
            </w:r>
          </w:p>
          <w:p w14:paraId="3901A3AF" w14:textId="0C6572D2" w:rsidR="0061751C" w:rsidRPr="003D238D" w:rsidRDefault="0061751C" w:rsidP="003D238D">
            <w:pPr>
              <w:pStyle w:val="Subttulo"/>
              <w:numPr>
                <w:ilvl w:val="0"/>
                <w:numId w:val="57"/>
              </w:numPr>
              <w:ind w:left="0" w:firstLine="0"/>
              <w:rPr>
                <w:rFonts w:ascii="Verdana" w:hAnsi="Verdana"/>
                <w:b w:val="0"/>
                <w:bCs/>
                <w:sz w:val="22"/>
                <w:szCs w:val="22"/>
              </w:rPr>
            </w:pPr>
            <w:r w:rsidRPr="003D238D">
              <w:rPr>
                <w:rFonts w:ascii="Verdana" w:hAnsi="Verdana"/>
                <w:b w:val="0"/>
                <w:bCs/>
                <w:sz w:val="22"/>
                <w:szCs w:val="22"/>
              </w:rPr>
              <w:t>Nuevas soluciones transectoriales competitivas para la descarbonización</w:t>
            </w:r>
            <w:r w:rsidR="00E478C0" w:rsidRPr="003D238D">
              <w:rPr>
                <w:rFonts w:ascii="Verdana" w:hAnsi="Verdana"/>
                <w:b w:val="0"/>
                <w:bCs/>
                <w:sz w:val="22"/>
                <w:szCs w:val="22"/>
              </w:rPr>
              <w:t>.</w:t>
            </w:r>
            <w:r w:rsidRPr="003D238D">
              <w:rPr>
                <w:rFonts w:ascii="Verdana" w:hAnsi="Verdana"/>
                <w:b w:val="0"/>
                <w:bCs/>
                <w:sz w:val="22"/>
                <w:szCs w:val="22"/>
              </w:rPr>
              <w:t xml:space="preserve"> </w:t>
            </w:r>
          </w:p>
          <w:p w14:paraId="0EF13B0E" w14:textId="1C3A87AF" w:rsidR="0061751C" w:rsidRPr="003D238D" w:rsidRDefault="0061751C" w:rsidP="003D238D">
            <w:pPr>
              <w:pStyle w:val="Subttulo"/>
              <w:numPr>
                <w:ilvl w:val="0"/>
                <w:numId w:val="57"/>
              </w:numPr>
              <w:ind w:left="0" w:firstLine="0"/>
              <w:rPr>
                <w:rFonts w:ascii="Verdana" w:hAnsi="Verdana"/>
                <w:b w:val="0"/>
                <w:bCs/>
                <w:sz w:val="22"/>
                <w:szCs w:val="22"/>
              </w:rPr>
            </w:pPr>
            <w:r w:rsidRPr="003D238D">
              <w:rPr>
                <w:rFonts w:ascii="Verdana" w:hAnsi="Verdana"/>
                <w:b w:val="0"/>
                <w:bCs/>
                <w:sz w:val="22"/>
                <w:szCs w:val="22"/>
              </w:rPr>
              <w:t>Sistema energético rentable y con cero emisiones de gases de efecto invernadero centrado en las energías renovables.</w:t>
            </w:r>
          </w:p>
          <w:p w14:paraId="577350B1" w14:textId="2AF29577" w:rsidR="0061751C" w:rsidRPr="003D238D" w:rsidRDefault="0061751C" w:rsidP="003D238D">
            <w:pPr>
              <w:pStyle w:val="Subttulo"/>
              <w:numPr>
                <w:ilvl w:val="0"/>
                <w:numId w:val="57"/>
              </w:numPr>
              <w:ind w:left="0" w:firstLine="0"/>
              <w:rPr>
                <w:rFonts w:ascii="Verdana" w:hAnsi="Verdana"/>
                <w:b w:val="0"/>
                <w:bCs/>
                <w:sz w:val="22"/>
                <w:szCs w:val="22"/>
              </w:rPr>
            </w:pPr>
            <w:r w:rsidRPr="003D238D">
              <w:rPr>
                <w:rFonts w:ascii="Verdana" w:hAnsi="Verdana"/>
                <w:b w:val="0"/>
                <w:bCs/>
                <w:sz w:val="22"/>
                <w:szCs w:val="22"/>
              </w:rPr>
              <w:t>Sistemas de movilidad integrados, inteligentes, seguros, accesibles e inclusivos</w:t>
            </w:r>
            <w:r w:rsidR="00E478C0" w:rsidRPr="003D238D">
              <w:rPr>
                <w:rFonts w:ascii="Verdana" w:hAnsi="Verdana"/>
                <w:b w:val="0"/>
                <w:bCs/>
                <w:sz w:val="22"/>
                <w:szCs w:val="22"/>
              </w:rPr>
              <w:t>.</w:t>
            </w:r>
            <w:r w:rsidRPr="003D238D">
              <w:rPr>
                <w:rFonts w:ascii="Verdana" w:hAnsi="Verdana"/>
                <w:b w:val="0"/>
                <w:bCs/>
                <w:sz w:val="22"/>
                <w:szCs w:val="22"/>
              </w:rPr>
              <w:t xml:space="preserve"> </w:t>
            </w:r>
          </w:p>
          <w:p w14:paraId="7DEB7083" w14:textId="5A2D834E" w:rsidR="0061751C" w:rsidRPr="003D238D" w:rsidRDefault="0061751C" w:rsidP="003D238D">
            <w:pPr>
              <w:pStyle w:val="Subttulo"/>
              <w:numPr>
                <w:ilvl w:val="0"/>
                <w:numId w:val="57"/>
              </w:numPr>
              <w:ind w:left="0" w:firstLine="0"/>
              <w:rPr>
                <w:rFonts w:ascii="Verdana" w:hAnsi="Verdana"/>
                <w:b w:val="0"/>
                <w:bCs/>
                <w:sz w:val="22"/>
                <w:szCs w:val="22"/>
              </w:rPr>
            </w:pPr>
            <w:r w:rsidRPr="003D238D">
              <w:rPr>
                <w:rFonts w:ascii="Verdana" w:hAnsi="Verdana"/>
                <w:b w:val="0"/>
                <w:bCs/>
                <w:sz w:val="22"/>
                <w:szCs w:val="22"/>
              </w:rPr>
              <w:t xml:space="preserve">Energy </w:t>
            </w:r>
            <w:proofErr w:type="spellStart"/>
            <w:r w:rsidRPr="003D238D">
              <w:rPr>
                <w:rFonts w:ascii="Verdana" w:hAnsi="Verdana"/>
                <w:b w:val="0"/>
                <w:bCs/>
                <w:sz w:val="22"/>
                <w:szCs w:val="22"/>
              </w:rPr>
              <w:t>grids</w:t>
            </w:r>
            <w:proofErr w:type="spellEnd"/>
            <w:r w:rsidRPr="003D238D">
              <w:rPr>
                <w:rFonts w:ascii="Verdana" w:hAnsi="Verdana"/>
                <w:b w:val="0"/>
                <w:bCs/>
                <w:sz w:val="22"/>
                <w:szCs w:val="22"/>
              </w:rPr>
              <w:t xml:space="preserve"> inteligentes y ciberseguros.</w:t>
            </w:r>
          </w:p>
          <w:p w14:paraId="18208FC1" w14:textId="77777777" w:rsidR="000B1A88" w:rsidRDefault="0061751C" w:rsidP="003D238D">
            <w:pPr>
              <w:pStyle w:val="Subttulo"/>
              <w:numPr>
                <w:ilvl w:val="0"/>
                <w:numId w:val="57"/>
              </w:numPr>
              <w:ind w:left="0" w:firstLine="0"/>
              <w:rPr>
                <w:rFonts w:ascii="Verdana" w:hAnsi="Verdana"/>
                <w:b w:val="0"/>
                <w:bCs/>
                <w:sz w:val="22"/>
                <w:szCs w:val="22"/>
              </w:rPr>
            </w:pPr>
            <w:r w:rsidRPr="003D238D">
              <w:rPr>
                <w:rFonts w:ascii="Verdana" w:hAnsi="Verdana"/>
                <w:b w:val="0"/>
                <w:bCs/>
                <w:sz w:val="22"/>
                <w:szCs w:val="22"/>
              </w:rPr>
              <w:t>Ecosistemas marinos y preservación de las aguas continentales</w:t>
            </w:r>
            <w:r w:rsidR="00E478C0" w:rsidRPr="003D238D">
              <w:rPr>
                <w:rFonts w:ascii="Verdana" w:hAnsi="Verdana"/>
                <w:b w:val="0"/>
                <w:bCs/>
                <w:sz w:val="22"/>
                <w:szCs w:val="22"/>
              </w:rPr>
              <w:t>.</w:t>
            </w:r>
          </w:p>
          <w:p w14:paraId="3437A433" w14:textId="77777777" w:rsidR="00CC45AE" w:rsidRDefault="00CC45AE" w:rsidP="00CC45AE">
            <w:pPr>
              <w:pStyle w:val="Subttulo"/>
              <w:rPr>
                <w:rFonts w:ascii="Verdana" w:hAnsi="Verdana"/>
                <w:b w:val="0"/>
                <w:bCs/>
                <w:sz w:val="22"/>
                <w:szCs w:val="22"/>
              </w:rPr>
            </w:pPr>
          </w:p>
          <w:p w14:paraId="24F21DDB" w14:textId="375CD265" w:rsidR="00CC45AE" w:rsidRPr="003D238D" w:rsidRDefault="00CC45AE" w:rsidP="00CC45AE">
            <w:pPr>
              <w:pStyle w:val="Subttulo"/>
              <w:rPr>
                <w:rFonts w:ascii="Verdana" w:hAnsi="Verdana"/>
                <w:b w:val="0"/>
                <w:bCs/>
                <w:sz w:val="22"/>
                <w:szCs w:val="22"/>
              </w:rPr>
            </w:pPr>
          </w:p>
        </w:tc>
      </w:tr>
      <w:tr w:rsidR="000B1A88" w:rsidRPr="003D238D" w14:paraId="1BB2AF20" w14:textId="77777777" w:rsidTr="003D238D">
        <w:tc>
          <w:tcPr>
            <w:tcW w:w="2830" w:type="dxa"/>
          </w:tcPr>
          <w:p w14:paraId="24AE54B7" w14:textId="5A49C4EC" w:rsidR="000B1A88" w:rsidRPr="003D238D" w:rsidRDefault="00AF6EC0" w:rsidP="00ED2C68">
            <w:pPr>
              <w:pStyle w:val="Subttulo"/>
              <w:rPr>
                <w:rFonts w:ascii="Verdana" w:hAnsi="Verdana"/>
                <w:b w:val="0"/>
                <w:bCs/>
                <w:sz w:val="22"/>
                <w:szCs w:val="22"/>
                <w:lang w:val="es-ES"/>
              </w:rPr>
            </w:pPr>
            <w:r w:rsidRPr="003D238D">
              <w:rPr>
                <w:rFonts w:ascii="Verdana" w:hAnsi="Verdana"/>
                <w:b w:val="0"/>
                <w:bCs/>
                <w:sz w:val="22"/>
                <w:szCs w:val="22"/>
                <w:lang w:val="es-ES"/>
              </w:rPr>
              <w:lastRenderedPageBreak/>
              <w:t>D. Alimentos, recursos naturales y agricultura.</w:t>
            </w:r>
          </w:p>
        </w:tc>
        <w:tc>
          <w:tcPr>
            <w:tcW w:w="5998" w:type="dxa"/>
          </w:tcPr>
          <w:p w14:paraId="02DA5E4F" w14:textId="15C388F9" w:rsidR="00AF6EC0" w:rsidRPr="003D238D" w:rsidRDefault="00AF6EC0" w:rsidP="003D238D">
            <w:pPr>
              <w:pStyle w:val="Subttulo"/>
              <w:numPr>
                <w:ilvl w:val="0"/>
                <w:numId w:val="59"/>
              </w:numPr>
              <w:ind w:left="38" w:firstLine="0"/>
              <w:rPr>
                <w:rFonts w:ascii="Verdana" w:hAnsi="Verdana"/>
                <w:b w:val="0"/>
                <w:bCs/>
                <w:sz w:val="22"/>
                <w:szCs w:val="22"/>
              </w:rPr>
            </w:pPr>
            <w:r w:rsidRPr="003D238D">
              <w:rPr>
                <w:rFonts w:ascii="Verdana" w:hAnsi="Verdana"/>
                <w:b w:val="0"/>
                <w:bCs/>
                <w:sz w:val="22"/>
                <w:szCs w:val="22"/>
              </w:rPr>
              <w:t>Gestión del agua.</w:t>
            </w:r>
          </w:p>
          <w:p w14:paraId="0E60B20D" w14:textId="78271B62" w:rsidR="00AF6EC0" w:rsidRPr="003D238D" w:rsidRDefault="00AF6EC0" w:rsidP="003D238D">
            <w:pPr>
              <w:pStyle w:val="Subttulo"/>
              <w:numPr>
                <w:ilvl w:val="0"/>
                <w:numId w:val="59"/>
              </w:numPr>
              <w:ind w:left="38" w:firstLine="0"/>
              <w:rPr>
                <w:rFonts w:ascii="Verdana" w:hAnsi="Verdana"/>
                <w:b w:val="0"/>
                <w:bCs/>
                <w:sz w:val="22"/>
                <w:szCs w:val="22"/>
              </w:rPr>
            </w:pPr>
            <w:r w:rsidRPr="003D238D">
              <w:rPr>
                <w:rFonts w:ascii="Verdana" w:hAnsi="Verdana"/>
                <w:b w:val="0"/>
                <w:bCs/>
                <w:sz w:val="22"/>
                <w:szCs w:val="22"/>
              </w:rPr>
              <w:t>Gestión y uso sostenible y circular de los recursos naturales, así como prevención y eliminación de la contaminación.</w:t>
            </w:r>
          </w:p>
          <w:p w14:paraId="4EF4AD8C" w14:textId="028EDDFB" w:rsidR="000B1A88" w:rsidRPr="003D238D" w:rsidRDefault="00AF6EC0" w:rsidP="003D238D">
            <w:pPr>
              <w:pStyle w:val="Subttulo"/>
              <w:numPr>
                <w:ilvl w:val="0"/>
                <w:numId w:val="59"/>
              </w:numPr>
              <w:ind w:left="38" w:firstLine="0"/>
              <w:rPr>
                <w:rFonts w:ascii="Verdana" w:hAnsi="Verdana"/>
                <w:b w:val="0"/>
                <w:bCs/>
                <w:sz w:val="22"/>
                <w:szCs w:val="22"/>
              </w:rPr>
            </w:pPr>
            <w:r w:rsidRPr="003D238D">
              <w:rPr>
                <w:rFonts w:ascii="Verdana" w:hAnsi="Verdana"/>
                <w:b w:val="0"/>
                <w:bCs/>
                <w:sz w:val="22"/>
                <w:szCs w:val="22"/>
              </w:rPr>
              <w:t>Mejorar la producción primaria sostenible (agricultura, pesca, acuicultura, silvicultura), los sistemas alimentarios y biológicos, que sean inclusivos, seguros y saludables.</w:t>
            </w:r>
          </w:p>
        </w:tc>
      </w:tr>
      <w:tr w:rsidR="000B1A88" w:rsidRPr="003D238D" w14:paraId="45916BF3" w14:textId="77777777" w:rsidTr="003D238D">
        <w:tc>
          <w:tcPr>
            <w:tcW w:w="2830" w:type="dxa"/>
          </w:tcPr>
          <w:p w14:paraId="30F51B3E" w14:textId="55D526D7" w:rsidR="000B1A88" w:rsidRPr="003D238D" w:rsidRDefault="00271740" w:rsidP="00ED2C68">
            <w:pPr>
              <w:pStyle w:val="Subttulo"/>
              <w:rPr>
                <w:rFonts w:ascii="Verdana" w:hAnsi="Verdana"/>
                <w:b w:val="0"/>
                <w:bCs/>
                <w:sz w:val="22"/>
                <w:szCs w:val="22"/>
              </w:rPr>
            </w:pPr>
            <w:r w:rsidRPr="003D238D">
              <w:rPr>
                <w:rFonts w:ascii="Verdana" w:hAnsi="Verdana"/>
                <w:b w:val="0"/>
                <w:bCs/>
                <w:sz w:val="22"/>
                <w:szCs w:val="22"/>
              </w:rPr>
              <w:t xml:space="preserve">E. </w:t>
            </w:r>
            <w:r w:rsidR="00F3504F" w:rsidRPr="003D238D">
              <w:rPr>
                <w:rFonts w:ascii="Verdana" w:hAnsi="Verdana"/>
                <w:b w:val="0"/>
                <w:bCs/>
                <w:sz w:val="22"/>
                <w:szCs w:val="22"/>
              </w:rPr>
              <w:t>Industrias creativas</w:t>
            </w:r>
          </w:p>
        </w:tc>
        <w:tc>
          <w:tcPr>
            <w:tcW w:w="5998" w:type="dxa"/>
          </w:tcPr>
          <w:p w14:paraId="4622F157" w14:textId="32EF8946" w:rsidR="000B1A88" w:rsidRPr="003D238D" w:rsidRDefault="006A2406" w:rsidP="003D238D">
            <w:pPr>
              <w:pStyle w:val="Prrafodelista"/>
              <w:numPr>
                <w:ilvl w:val="0"/>
                <w:numId w:val="60"/>
              </w:numPr>
              <w:ind w:left="38" w:firstLine="0"/>
              <w:rPr>
                <w:rFonts w:ascii="Verdana" w:hAnsi="Verdana"/>
                <w:bCs/>
                <w:sz w:val="22"/>
                <w:szCs w:val="22"/>
              </w:rPr>
            </w:pPr>
            <w:r w:rsidRPr="003D238D">
              <w:rPr>
                <w:rFonts w:ascii="Verdana" w:hAnsi="Verdana"/>
                <w:bCs/>
                <w:sz w:val="22"/>
                <w:szCs w:val="22"/>
                <w:lang w:val="es-MX"/>
              </w:rPr>
              <w:t xml:space="preserve">Transformación tecnológica para fortalecer las industrias creativas. </w:t>
            </w:r>
          </w:p>
        </w:tc>
      </w:tr>
      <w:tr w:rsidR="00271740" w:rsidRPr="003D238D" w14:paraId="1F02137C" w14:textId="77777777" w:rsidTr="000B1A88">
        <w:tc>
          <w:tcPr>
            <w:tcW w:w="2830" w:type="dxa"/>
          </w:tcPr>
          <w:p w14:paraId="15ADC24E" w14:textId="7E68CCA8" w:rsidR="00271740" w:rsidRPr="003D238D" w:rsidRDefault="006A2406" w:rsidP="00ED2C68">
            <w:pPr>
              <w:pStyle w:val="Subttulo"/>
              <w:rPr>
                <w:rFonts w:ascii="Verdana" w:hAnsi="Verdana"/>
                <w:b w:val="0"/>
                <w:bCs/>
                <w:sz w:val="22"/>
                <w:szCs w:val="22"/>
              </w:rPr>
            </w:pPr>
            <w:r w:rsidRPr="003D238D">
              <w:rPr>
                <w:rFonts w:ascii="Verdana" w:hAnsi="Verdana"/>
                <w:b w:val="0"/>
                <w:bCs/>
                <w:sz w:val="22"/>
                <w:szCs w:val="22"/>
              </w:rPr>
              <w:t xml:space="preserve">F. </w:t>
            </w:r>
            <w:r w:rsidR="0033655D" w:rsidRPr="003D238D">
              <w:rPr>
                <w:rFonts w:ascii="Verdana" w:hAnsi="Verdana"/>
                <w:b w:val="0"/>
                <w:bCs/>
                <w:sz w:val="22"/>
                <w:szCs w:val="22"/>
              </w:rPr>
              <w:t>Ciencias Sociales</w:t>
            </w:r>
          </w:p>
        </w:tc>
        <w:tc>
          <w:tcPr>
            <w:tcW w:w="5998" w:type="dxa"/>
          </w:tcPr>
          <w:p w14:paraId="00537B4B" w14:textId="7AE69A30" w:rsidR="0033655D" w:rsidRPr="003D238D" w:rsidRDefault="0033655D" w:rsidP="003D238D">
            <w:pPr>
              <w:pStyle w:val="Subttulo"/>
              <w:numPr>
                <w:ilvl w:val="0"/>
                <w:numId w:val="61"/>
              </w:numPr>
              <w:ind w:left="38" w:firstLine="0"/>
              <w:rPr>
                <w:rFonts w:ascii="Verdana" w:hAnsi="Verdana"/>
                <w:b w:val="0"/>
                <w:bCs/>
                <w:sz w:val="22"/>
                <w:szCs w:val="22"/>
              </w:rPr>
            </w:pPr>
            <w:r w:rsidRPr="003D238D">
              <w:rPr>
                <w:rFonts w:ascii="Verdana" w:hAnsi="Verdana"/>
                <w:b w:val="0"/>
                <w:bCs/>
                <w:sz w:val="22"/>
                <w:szCs w:val="22"/>
              </w:rPr>
              <w:t>Sociedad Inclusiva</w:t>
            </w:r>
          </w:p>
          <w:p w14:paraId="4603E8AD" w14:textId="1D2DC7B7" w:rsidR="00271740" w:rsidRPr="003D238D" w:rsidRDefault="0033655D" w:rsidP="003D238D">
            <w:pPr>
              <w:pStyle w:val="Subttulo"/>
              <w:numPr>
                <w:ilvl w:val="0"/>
                <w:numId w:val="61"/>
              </w:numPr>
              <w:ind w:left="38" w:firstLine="0"/>
              <w:rPr>
                <w:rFonts w:ascii="Verdana" w:hAnsi="Verdana"/>
                <w:b w:val="0"/>
                <w:bCs/>
                <w:sz w:val="22"/>
                <w:szCs w:val="22"/>
              </w:rPr>
            </w:pPr>
            <w:r w:rsidRPr="003D238D">
              <w:rPr>
                <w:rFonts w:ascii="Verdana" w:hAnsi="Verdana"/>
                <w:b w:val="0"/>
                <w:bCs/>
                <w:sz w:val="22"/>
                <w:szCs w:val="22"/>
              </w:rPr>
              <w:t>Seguridad Social</w:t>
            </w:r>
          </w:p>
        </w:tc>
      </w:tr>
    </w:tbl>
    <w:p w14:paraId="47AE0AE1" w14:textId="7AE42FAE" w:rsidR="00324B27" w:rsidRPr="003D238D" w:rsidRDefault="00324B27" w:rsidP="00ED2C68">
      <w:pPr>
        <w:pStyle w:val="Subttulo"/>
        <w:rPr>
          <w:rFonts w:ascii="Verdana" w:hAnsi="Verdana"/>
          <w:sz w:val="22"/>
          <w:szCs w:val="22"/>
        </w:rPr>
      </w:pPr>
    </w:p>
    <w:p w14:paraId="1F060D2A" w14:textId="4633CDEA" w:rsidR="00324B27" w:rsidRPr="003D238D" w:rsidRDefault="00324B27" w:rsidP="00ED2C68">
      <w:pPr>
        <w:pStyle w:val="Subttulo"/>
        <w:rPr>
          <w:rFonts w:ascii="Verdana" w:hAnsi="Verdana"/>
          <w:sz w:val="22"/>
          <w:szCs w:val="22"/>
        </w:rPr>
      </w:pPr>
    </w:p>
    <w:p w14:paraId="1560C462" w14:textId="77777777" w:rsidR="001A5AF4" w:rsidRPr="003D238D" w:rsidRDefault="001A5AF4" w:rsidP="001A5AF4">
      <w:pPr>
        <w:pStyle w:val="Subttulo"/>
        <w:numPr>
          <w:ilvl w:val="0"/>
          <w:numId w:val="6"/>
        </w:numPr>
        <w:tabs>
          <w:tab w:val="clear" w:pos="720"/>
          <w:tab w:val="num" w:pos="426"/>
        </w:tabs>
        <w:ind w:left="426" w:hanging="426"/>
        <w:rPr>
          <w:rFonts w:ascii="Verdana" w:hAnsi="Verdana"/>
          <w:sz w:val="22"/>
          <w:szCs w:val="22"/>
          <w:lang w:val="es-CL"/>
        </w:rPr>
      </w:pPr>
      <w:r w:rsidRPr="003D238D">
        <w:rPr>
          <w:rFonts w:ascii="Verdana" w:hAnsi="Verdana"/>
          <w:sz w:val="22"/>
          <w:szCs w:val="22"/>
          <w:lang w:val="es-CL"/>
        </w:rPr>
        <w:t>Resultados e Impactos Esperados</w:t>
      </w:r>
    </w:p>
    <w:p w14:paraId="3C5AAFE1" w14:textId="77777777" w:rsidR="0032234A" w:rsidRPr="003D238D" w:rsidRDefault="0032234A" w:rsidP="00985022">
      <w:pPr>
        <w:jc w:val="both"/>
        <w:rPr>
          <w:rFonts w:ascii="Verdana" w:hAnsi="Verdana"/>
          <w:sz w:val="22"/>
          <w:szCs w:val="22"/>
          <w:lang w:val="es-CL"/>
        </w:rPr>
      </w:pPr>
    </w:p>
    <w:p w14:paraId="7E1A2121" w14:textId="77777777" w:rsidR="001A5AF4" w:rsidRPr="003D238D" w:rsidRDefault="001A5AF4" w:rsidP="00985022">
      <w:pPr>
        <w:jc w:val="both"/>
        <w:rPr>
          <w:rFonts w:ascii="Verdana" w:hAnsi="Verdana"/>
          <w:sz w:val="22"/>
          <w:szCs w:val="22"/>
          <w:lang w:val="es-CL"/>
        </w:rPr>
      </w:pPr>
    </w:p>
    <w:p w14:paraId="4B75D963" w14:textId="7C1BE715" w:rsidR="00DC1F3F" w:rsidRPr="003D238D" w:rsidRDefault="00DC1F3F" w:rsidP="001A5AF4">
      <w:pPr>
        <w:pStyle w:val="Subttulo"/>
        <w:numPr>
          <w:ilvl w:val="0"/>
          <w:numId w:val="39"/>
        </w:numPr>
        <w:rPr>
          <w:rFonts w:ascii="Verdana" w:hAnsi="Verdana"/>
          <w:b w:val="0"/>
          <w:sz w:val="22"/>
          <w:szCs w:val="22"/>
          <w:lang w:val="es-CL"/>
        </w:rPr>
      </w:pPr>
      <w:r w:rsidRPr="003D238D">
        <w:rPr>
          <w:rFonts w:ascii="Verdana" w:hAnsi="Verdana"/>
          <w:b w:val="0"/>
          <w:sz w:val="22"/>
          <w:szCs w:val="22"/>
          <w:lang w:val="es-CL"/>
        </w:rPr>
        <w:t xml:space="preserve">Propiciar el inicio de intercambio de conocimientos y movilidad entre investigadores de la Universidad de </w:t>
      </w:r>
      <w:r w:rsidR="00AC0D7C" w:rsidRPr="003D238D">
        <w:rPr>
          <w:rFonts w:ascii="Verdana" w:hAnsi="Verdana"/>
          <w:b w:val="0"/>
          <w:sz w:val="22"/>
          <w:szCs w:val="22"/>
          <w:lang w:val="es-CL"/>
        </w:rPr>
        <w:t>l</w:t>
      </w:r>
      <w:r w:rsidR="00604E31" w:rsidRPr="003D238D">
        <w:rPr>
          <w:rFonts w:ascii="Verdana" w:hAnsi="Verdana"/>
          <w:b w:val="0"/>
          <w:sz w:val="22"/>
          <w:szCs w:val="22"/>
          <w:lang w:val="es-CL"/>
        </w:rPr>
        <w:t xml:space="preserve">os Andes </w:t>
      </w:r>
      <w:r w:rsidRPr="003D238D">
        <w:rPr>
          <w:rFonts w:ascii="Verdana" w:hAnsi="Verdana"/>
          <w:b w:val="0"/>
          <w:sz w:val="22"/>
          <w:szCs w:val="22"/>
          <w:lang w:val="es-CL"/>
        </w:rPr>
        <w:t xml:space="preserve">y la Universidad de </w:t>
      </w:r>
      <w:r w:rsidR="00604E31" w:rsidRPr="003D238D">
        <w:rPr>
          <w:rFonts w:ascii="Verdana" w:hAnsi="Verdana"/>
          <w:b w:val="0"/>
          <w:sz w:val="22"/>
          <w:szCs w:val="22"/>
          <w:lang w:val="es-CL"/>
        </w:rPr>
        <w:t>La Frontera</w:t>
      </w:r>
      <w:r w:rsidRPr="003D238D">
        <w:rPr>
          <w:rFonts w:ascii="Verdana" w:hAnsi="Verdana"/>
          <w:b w:val="0"/>
          <w:sz w:val="22"/>
          <w:szCs w:val="22"/>
          <w:lang w:val="es-CL"/>
        </w:rPr>
        <w:t>.</w:t>
      </w:r>
    </w:p>
    <w:p w14:paraId="0321821C" w14:textId="77777777" w:rsidR="00604E31" w:rsidRPr="003D238D" w:rsidRDefault="00604E31" w:rsidP="00604E31">
      <w:pPr>
        <w:pStyle w:val="Subttulo"/>
        <w:numPr>
          <w:ilvl w:val="0"/>
          <w:numId w:val="39"/>
        </w:numPr>
        <w:rPr>
          <w:rFonts w:ascii="Verdana" w:hAnsi="Verdana"/>
          <w:sz w:val="22"/>
          <w:szCs w:val="22"/>
          <w:lang w:val="es-CL"/>
        </w:rPr>
      </w:pPr>
      <w:r w:rsidRPr="003D238D">
        <w:rPr>
          <w:rFonts w:ascii="Verdana" w:hAnsi="Verdana"/>
          <w:b w:val="0"/>
          <w:sz w:val="22"/>
          <w:szCs w:val="22"/>
          <w:lang w:val="es-CL"/>
        </w:rPr>
        <w:t>Realizar una prueba de concepto básica para la tecnología propuesta</w:t>
      </w:r>
      <w:r w:rsidR="00A3351A" w:rsidRPr="003D238D">
        <w:rPr>
          <w:rFonts w:ascii="Verdana" w:hAnsi="Verdana"/>
          <w:b w:val="0"/>
          <w:sz w:val="22"/>
          <w:szCs w:val="22"/>
          <w:lang w:val="es-CL"/>
        </w:rPr>
        <w:t xml:space="preserve"> (validación inicial)</w:t>
      </w:r>
      <w:r w:rsidRPr="003D238D">
        <w:rPr>
          <w:rFonts w:ascii="Verdana" w:hAnsi="Verdana"/>
          <w:b w:val="0"/>
          <w:sz w:val="22"/>
          <w:szCs w:val="22"/>
          <w:lang w:val="es-CL"/>
        </w:rPr>
        <w:t>.</w:t>
      </w:r>
    </w:p>
    <w:p w14:paraId="3789292A" w14:textId="095633E0" w:rsidR="001A5AF4" w:rsidRPr="003D238D" w:rsidRDefault="00B15FEF" w:rsidP="001A5AF4">
      <w:pPr>
        <w:pStyle w:val="Subttulo"/>
        <w:numPr>
          <w:ilvl w:val="0"/>
          <w:numId w:val="39"/>
        </w:numPr>
        <w:rPr>
          <w:rFonts w:ascii="Verdana" w:hAnsi="Verdana"/>
          <w:b w:val="0"/>
          <w:sz w:val="22"/>
          <w:szCs w:val="22"/>
          <w:lang w:val="es-CL"/>
        </w:rPr>
      </w:pPr>
      <w:r w:rsidRPr="003D238D">
        <w:rPr>
          <w:rFonts w:ascii="Verdana" w:hAnsi="Verdana"/>
          <w:b w:val="0"/>
          <w:sz w:val="22"/>
          <w:szCs w:val="22"/>
          <w:lang w:val="es-CL"/>
        </w:rPr>
        <w:t>Entregar un informe final</w:t>
      </w:r>
      <w:r w:rsidR="007C571D" w:rsidRPr="003D238D">
        <w:rPr>
          <w:rFonts w:ascii="Verdana" w:hAnsi="Verdana"/>
          <w:b w:val="0"/>
          <w:sz w:val="22"/>
          <w:szCs w:val="22"/>
          <w:lang w:val="es-CL"/>
        </w:rPr>
        <w:t xml:space="preserve"> cuyo formato </w:t>
      </w:r>
      <w:r w:rsidR="00A65551" w:rsidRPr="003D238D">
        <w:rPr>
          <w:rFonts w:ascii="Verdana" w:hAnsi="Verdana"/>
          <w:b w:val="0"/>
          <w:sz w:val="22"/>
          <w:szCs w:val="22"/>
          <w:lang w:val="es-CL"/>
        </w:rPr>
        <w:t>corresponderá</w:t>
      </w:r>
      <w:r w:rsidR="00074E5A" w:rsidRPr="003D238D">
        <w:rPr>
          <w:rFonts w:ascii="Verdana" w:hAnsi="Verdana"/>
          <w:b w:val="0"/>
          <w:sz w:val="22"/>
          <w:szCs w:val="22"/>
          <w:lang w:val="es-CL"/>
        </w:rPr>
        <w:t xml:space="preserve"> a</w:t>
      </w:r>
      <w:r w:rsidR="00990EFE" w:rsidRPr="003D238D">
        <w:rPr>
          <w:rFonts w:ascii="Verdana" w:hAnsi="Verdana"/>
          <w:b w:val="0"/>
          <w:sz w:val="22"/>
          <w:szCs w:val="22"/>
          <w:lang w:val="es-CL"/>
        </w:rPr>
        <w:t xml:space="preserve">l de </w:t>
      </w:r>
      <w:r w:rsidR="007C571D" w:rsidRPr="003D238D">
        <w:rPr>
          <w:rFonts w:ascii="Verdana" w:hAnsi="Verdana"/>
          <w:b w:val="0"/>
          <w:sz w:val="22"/>
          <w:szCs w:val="22"/>
          <w:lang w:val="es-CL"/>
        </w:rPr>
        <w:t xml:space="preserve">un </w:t>
      </w:r>
      <w:r w:rsidR="005766EF" w:rsidRPr="003D238D">
        <w:rPr>
          <w:rFonts w:ascii="Verdana" w:hAnsi="Verdana"/>
          <w:b w:val="0"/>
          <w:sz w:val="22"/>
          <w:szCs w:val="22"/>
          <w:lang w:val="es-CL"/>
        </w:rPr>
        <w:t>fondo concursable nacional o internacional</w:t>
      </w:r>
      <w:r w:rsidR="00567C70" w:rsidRPr="003D238D">
        <w:rPr>
          <w:rFonts w:ascii="Verdana" w:hAnsi="Verdana"/>
          <w:b w:val="0"/>
          <w:sz w:val="22"/>
          <w:szCs w:val="22"/>
          <w:lang w:val="es-CL"/>
        </w:rPr>
        <w:t xml:space="preserve">.  </w:t>
      </w:r>
      <w:r w:rsidR="009C5625" w:rsidRPr="003D238D">
        <w:rPr>
          <w:rFonts w:ascii="Verdana" w:hAnsi="Verdana"/>
          <w:b w:val="0"/>
          <w:sz w:val="22"/>
          <w:szCs w:val="22"/>
          <w:lang w:val="es-CL"/>
        </w:rPr>
        <w:t xml:space="preserve">El instrumento elegido será comunicado </w:t>
      </w:r>
      <w:r w:rsidR="0004221D" w:rsidRPr="003D238D">
        <w:rPr>
          <w:rFonts w:ascii="Verdana" w:hAnsi="Verdana"/>
          <w:b w:val="0"/>
          <w:sz w:val="22"/>
          <w:szCs w:val="22"/>
          <w:lang w:val="es-CL"/>
        </w:rPr>
        <w:t xml:space="preserve">por las Direcciones de Innovación </w:t>
      </w:r>
      <w:r w:rsidR="00691821" w:rsidRPr="003D238D">
        <w:rPr>
          <w:rFonts w:ascii="Verdana" w:hAnsi="Verdana"/>
          <w:b w:val="0"/>
          <w:sz w:val="22"/>
          <w:szCs w:val="22"/>
          <w:lang w:val="es-CL"/>
        </w:rPr>
        <w:t>posterior</w:t>
      </w:r>
      <w:r w:rsidR="009C5625" w:rsidRPr="003D238D">
        <w:rPr>
          <w:rFonts w:ascii="Verdana" w:hAnsi="Verdana"/>
          <w:b w:val="0"/>
          <w:sz w:val="22"/>
          <w:szCs w:val="22"/>
          <w:lang w:val="es-CL"/>
        </w:rPr>
        <w:t xml:space="preserve"> al informe de avance Nº1 </w:t>
      </w:r>
      <w:r w:rsidR="009E6405" w:rsidRPr="003D238D">
        <w:rPr>
          <w:rFonts w:ascii="Verdana" w:hAnsi="Verdana"/>
          <w:b w:val="0"/>
          <w:sz w:val="22"/>
          <w:szCs w:val="22"/>
          <w:lang w:val="es-CL"/>
        </w:rPr>
        <w:t xml:space="preserve">del </w:t>
      </w:r>
      <w:r w:rsidR="00630BD0" w:rsidRPr="003D238D">
        <w:rPr>
          <w:rFonts w:ascii="Verdana" w:hAnsi="Verdana"/>
          <w:b w:val="0"/>
          <w:sz w:val="22"/>
          <w:szCs w:val="22"/>
          <w:lang w:val="es-CL"/>
        </w:rPr>
        <w:t>proyecto</w:t>
      </w:r>
      <w:r w:rsidR="009E6405" w:rsidRPr="003D238D">
        <w:rPr>
          <w:rFonts w:ascii="Verdana" w:hAnsi="Verdana"/>
          <w:b w:val="0"/>
          <w:sz w:val="22"/>
          <w:szCs w:val="22"/>
          <w:lang w:val="es-CL"/>
        </w:rPr>
        <w:t>.</w:t>
      </w:r>
    </w:p>
    <w:p w14:paraId="23FD048E" w14:textId="77777777" w:rsidR="00A3351A" w:rsidRPr="003D238D" w:rsidRDefault="00A3351A" w:rsidP="00FD2117">
      <w:pPr>
        <w:pStyle w:val="Subttulo"/>
        <w:ind w:left="786"/>
        <w:rPr>
          <w:rFonts w:ascii="Verdana" w:hAnsi="Verdana"/>
          <w:b w:val="0"/>
          <w:sz w:val="22"/>
          <w:szCs w:val="22"/>
          <w:lang w:val="es-CL"/>
        </w:rPr>
      </w:pPr>
    </w:p>
    <w:p w14:paraId="0F91CE95" w14:textId="77777777" w:rsidR="00A652AC" w:rsidRPr="003D238D" w:rsidRDefault="00A652AC" w:rsidP="00E63676">
      <w:pPr>
        <w:pStyle w:val="Subttulo"/>
        <w:ind w:left="426"/>
        <w:rPr>
          <w:rFonts w:ascii="Verdana" w:hAnsi="Verdana"/>
          <w:sz w:val="22"/>
          <w:szCs w:val="22"/>
          <w:lang w:val="es-CL"/>
        </w:rPr>
      </w:pPr>
    </w:p>
    <w:p w14:paraId="67AEE59F" w14:textId="44E9753C" w:rsidR="00E63676" w:rsidRPr="003D238D" w:rsidRDefault="00FC1893" w:rsidP="00985022">
      <w:pPr>
        <w:pStyle w:val="Subttulo"/>
        <w:numPr>
          <w:ilvl w:val="0"/>
          <w:numId w:val="6"/>
        </w:numPr>
        <w:tabs>
          <w:tab w:val="clear" w:pos="720"/>
          <w:tab w:val="num" w:pos="426"/>
        </w:tabs>
        <w:ind w:left="426" w:hanging="426"/>
        <w:rPr>
          <w:rFonts w:ascii="Verdana" w:hAnsi="Verdana"/>
          <w:sz w:val="22"/>
          <w:szCs w:val="22"/>
          <w:lang w:val="es-CL"/>
        </w:rPr>
      </w:pPr>
      <w:r>
        <w:rPr>
          <w:rFonts w:ascii="Verdana" w:hAnsi="Verdana"/>
          <w:sz w:val="22"/>
          <w:szCs w:val="22"/>
          <w:lang w:val="es-CL"/>
        </w:rPr>
        <w:t>Modalidad de Participación</w:t>
      </w:r>
    </w:p>
    <w:p w14:paraId="55A2FE22" w14:textId="77777777" w:rsidR="00CC45AE" w:rsidRDefault="00CC45AE" w:rsidP="00CC45AE">
      <w:pPr>
        <w:pStyle w:val="Subttulo"/>
        <w:rPr>
          <w:rFonts w:ascii="Verdana" w:hAnsi="Verdana"/>
          <w:sz w:val="22"/>
          <w:szCs w:val="22"/>
          <w:lang w:val="es-CL"/>
        </w:rPr>
      </w:pPr>
    </w:p>
    <w:p w14:paraId="2586333C" w14:textId="01CD61DA" w:rsidR="000968C7" w:rsidRPr="003D238D" w:rsidRDefault="00D0138A" w:rsidP="00CC45AE">
      <w:pPr>
        <w:pStyle w:val="Subttulo"/>
        <w:rPr>
          <w:rFonts w:ascii="Verdana" w:hAnsi="Verdana"/>
          <w:b w:val="0"/>
          <w:sz w:val="22"/>
          <w:szCs w:val="22"/>
          <w:lang w:val="es-CL"/>
        </w:rPr>
      </w:pPr>
      <w:r w:rsidRPr="003D238D">
        <w:rPr>
          <w:rFonts w:ascii="Verdana" w:hAnsi="Verdana"/>
          <w:b w:val="0"/>
          <w:sz w:val="22"/>
          <w:szCs w:val="22"/>
          <w:lang w:val="es-CL"/>
        </w:rPr>
        <w:t xml:space="preserve">El concurso se encuentra dirigido a </w:t>
      </w:r>
      <w:r w:rsidR="00027380" w:rsidRPr="003D238D">
        <w:rPr>
          <w:rFonts w:ascii="Verdana" w:hAnsi="Verdana"/>
          <w:b w:val="0"/>
          <w:sz w:val="22"/>
          <w:szCs w:val="22"/>
          <w:lang w:val="es-CL"/>
        </w:rPr>
        <w:t xml:space="preserve">investigadores </w:t>
      </w:r>
      <w:r w:rsidR="00C00196" w:rsidRPr="003D238D">
        <w:rPr>
          <w:rFonts w:ascii="Verdana" w:hAnsi="Verdana"/>
          <w:b w:val="0"/>
          <w:sz w:val="22"/>
          <w:szCs w:val="22"/>
          <w:lang w:val="es-CL"/>
        </w:rPr>
        <w:t xml:space="preserve">de la Universidad de </w:t>
      </w:r>
      <w:r w:rsidR="00EB260F" w:rsidRPr="003D238D">
        <w:rPr>
          <w:rFonts w:ascii="Verdana" w:hAnsi="Verdana"/>
          <w:b w:val="0"/>
          <w:sz w:val="22"/>
          <w:szCs w:val="22"/>
          <w:lang w:val="es-CL"/>
        </w:rPr>
        <w:t>l</w:t>
      </w:r>
      <w:r w:rsidR="00027380" w:rsidRPr="003D238D">
        <w:rPr>
          <w:rFonts w:ascii="Verdana" w:hAnsi="Verdana"/>
          <w:b w:val="0"/>
          <w:sz w:val="22"/>
          <w:szCs w:val="22"/>
          <w:lang w:val="es-CL"/>
        </w:rPr>
        <w:t>os Andes y la Universidad de La Frontera, en la modalidad de trabajo conjunto</w:t>
      </w:r>
      <w:r w:rsidR="005F1B5C" w:rsidRPr="003D238D">
        <w:rPr>
          <w:rFonts w:ascii="Verdana" w:hAnsi="Verdana"/>
          <w:b w:val="0"/>
          <w:sz w:val="22"/>
          <w:szCs w:val="22"/>
          <w:lang w:val="es-CL"/>
        </w:rPr>
        <w:t xml:space="preserve"> y perteneciente a l</w:t>
      </w:r>
      <w:r w:rsidR="00417EC7" w:rsidRPr="003D238D">
        <w:rPr>
          <w:rFonts w:ascii="Verdana" w:hAnsi="Verdana"/>
          <w:b w:val="0"/>
          <w:sz w:val="22"/>
          <w:szCs w:val="22"/>
          <w:lang w:val="es-CL"/>
        </w:rPr>
        <w:t>o</w:t>
      </w:r>
      <w:r w:rsidR="005F1B5C" w:rsidRPr="003D238D">
        <w:rPr>
          <w:rFonts w:ascii="Verdana" w:hAnsi="Verdana"/>
          <w:b w:val="0"/>
          <w:sz w:val="22"/>
          <w:szCs w:val="22"/>
          <w:lang w:val="es-CL"/>
        </w:rPr>
        <w:t>s á</w:t>
      </w:r>
      <w:r w:rsidR="00417EC7" w:rsidRPr="003D238D">
        <w:rPr>
          <w:rFonts w:ascii="Verdana" w:hAnsi="Verdana"/>
          <w:b w:val="0"/>
          <w:sz w:val="22"/>
          <w:szCs w:val="22"/>
          <w:lang w:val="es-CL"/>
        </w:rPr>
        <w:t>mbitos</w:t>
      </w:r>
      <w:r w:rsidR="005F1B5C" w:rsidRPr="003D238D">
        <w:rPr>
          <w:rFonts w:ascii="Verdana" w:hAnsi="Verdana"/>
          <w:b w:val="0"/>
          <w:sz w:val="22"/>
          <w:szCs w:val="22"/>
          <w:lang w:val="es-CL"/>
        </w:rPr>
        <w:t xml:space="preserve"> de Ciencias de la Ingeniería, Educación, </w:t>
      </w:r>
      <w:r w:rsidR="00417EC7" w:rsidRPr="003D238D">
        <w:rPr>
          <w:rFonts w:ascii="Verdana" w:hAnsi="Verdana"/>
          <w:b w:val="0"/>
          <w:sz w:val="22"/>
          <w:szCs w:val="22"/>
          <w:lang w:val="es-CL"/>
        </w:rPr>
        <w:t>Ciencias Bioló</w:t>
      </w:r>
      <w:r w:rsidR="005F1B5C" w:rsidRPr="003D238D">
        <w:rPr>
          <w:rFonts w:ascii="Verdana" w:hAnsi="Verdana"/>
          <w:b w:val="0"/>
          <w:sz w:val="22"/>
          <w:szCs w:val="22"/>
          <w:lang w:val="es-CL"/>
        </w:rPr>
        <w:t>g</w:t>
      </w:r>
      <w:r w:rsidR="00417EC7" w:rsidRPr="003D238D">
        <w:rPr>
          <w:rFonts w:ascii="Verdana" w:hAnsi="Verdana"/>
          <w:b w:val="0"/>
          <w:sz w:val="22"/>
          <w:szCs w:val="22"/>
          <w:lang w:val="es-CL"/>
        </w:rPr>
        <w:t>icas</w:t>
      </w:r>
      <w:r w:rsidR="004B6434" w:rsidRPr="003D238D">
        <w:rPr>
          <w:rFonts w:ascii="Verdana" w:hAnsi="Verdana"/>
          <w:b w:val="0"/>
          <w:sz w:val="22"/>
          <w:szCs w:val="22"/>
          <w:lang w:val="es-CL"/>
        </w:rPr>
        <w:t>, Ciencias Sociales</w:t>
      </w:r>
      <w:r w:rsidR="00417EC7" w:rsidRPr="003D238D">
        <w:rPr>
          <w:rFonts w:ascii="Verdana" w:hAnsi="Verdana"/>
          <w:b w:val="0"/>
          <w:sz w:val="22"/>
          <w:szCs w:val="22"/>
          <w:lang w:val="es-CL"/>
        </w:rPr>
        <w:t xml:space="preserve"> </w:t>
      </w:r>
      <w:r w:rsidR="005F1B5C" w:rsidRPr="003D238D">
        <w:rPr>
          <w:rFonts w:ascii="Verdana" w:hAnsi="Verdana"/>
          <w:b w:val="0"/>
          <w:sz w:val="22"/>
          <w:szCs w:val="22"/>
          <w:lang w:val="es-CL"/>
        </w:rPr>
        <w:t>y Ciencias de la Salud.</w:t>
      </w:r>
      <w:r w:rsidR="0012712E" w:rsidRPr="003D238D">
        <w:rPr>
          <w:rFonts w:ascii="Verdana" w:hAnsi="Verdana"/>
          <w:b w:val="0"/>
          <w:sz w:val="22"/>
          <w:szCs w:val="22"/>
          <w:lang w:val="es-CL"/>
        </w:rPr>
        <w:t xml:space="preserve"> </w:t>
      </w:r>
    </w:p>
    <w:p w14:paraId="68FC54BC" w14:textId="77777777" w:rsidR="00CC45AE" w:rsidRDefault="00CC45AE" w:rsidP="00CC45AE">
      <w:pPr>
        <w:pStyle w:val="Subttulo"/>
        <w:rPr>
          <w:rFonts w:ascii="Verdana" w:hAnsi="Verdana"/>
          <w:b w:val="0"/>
          <w:sz w:val="22"/>
          <w:szCs w:val="22"/>
          <w:lang w:val="es-CL"/>
        </w:rPr>
      </w:pPr>
    </w:p>
    <w:p w14:paraId="4CCF3CE0" w14:textId="3F2F8A23" w:rsidR="005F1B5C" w:rsidRPr="003D238D" w:rsidRDefault="0012712E" w:rsidP="00CC45AE">
      <w:pPr>
        <w:pStyle w:val="Subttulo"/>
        <w:rPr>
          <w:rFonts w:ascii="Verdana" w:hAnsi="Verdana"/>
          <w:b w:val="0"/>
          <w:sz w:val="22"/>
          <w:szCs w:val="22"/>
          <w:lang w:val="es-CL"/>
        </w:rPr>
      </w:pPr>
      <w:r w:rsidRPr="003D238D">
        <w:rPr>
          <w:rFonts w:ascii="Verdana" w:hAnsi="Verdana"/>
          <w:b w:val="0"/>
          <w:sz w:val="22"/>
          <w:szCs w:val="22"/>
          <w:lang w:val="es-CL"/>
        </w:rPr>
        <w:t>Igualmente se podrá incorporar la participación de empresas y/o entidades interesadas en los resultados del proyecto</w:t>
      </w:r>
      <w:r w:rsidR="003849C4" w:rsidRPr="003D238D">
        <w:rPr>
          <w:rFonts w:ascii="Verdana" w:hAnsi="Verdana"/>
          <w:b w:val="0"/>
          <w:sz w:val="22"/>
          <w:szCs w:val="22"/>
          <w:lang w:val="es-CL"/>
        </w:rPr>
        <w:t>,</w:t>
      </w:r>
      <w:r w:rsidRPr="003D238D">
        <w:rPr>
          <w:rFonts w:ascii="Verdana" w:hAnsi="Verdana"/>
          <w:b w:val="0"/>
          <w:sz w:val="22"/>
          <w:szCs w:val="22"/>
          <w:lang w:val="es-CL"/>
        </w:rPr>
        <w:t xml:space="preserve"> mediante una carta de compromiso</w:t>
      </w:r>
      <w:r w:rsidR="000968C7" w:rsidRPr="003D238D">
        <w:rPr>
          <w:rFonts w:ascii="Verdana" w:hAnsi="Verdana"/>
          <w:b w:val="0"/>
          <w:sz w:val="22"/>
          <w:szCs w:val="22"/>
          <w:lang w:val="es-CL"/>
        </w:rPr>
        <w:t>,</w:t>
      </w:r>
      <w:r w:rsidRPr="003D238D">
        <w:rPr>
          <w:rFonts w:ascii="Verdana" w:hAnsi="Verdana"/>
          <w:b w:val="0"/>
          <w:sz w:val="22"/>
          <w:szCs w:val="22"/>
          <w:lang w:val="es-CL"/>
        </w:rPr>
        <w:t xml:space="preserve"> quedando abierta la posibilidad de realizar aportes ya sean de forma valorada y/o pecuniaria.</w:t>
      </w:r>
      <w:r w:rsidR="00FD3638" w:rsidRPr="003D238D">
        <w:rPr>
          <w:rFonts w:ascii="Verdana" w:hAnsi="Verdana"/>
          <w:b w:val="0"/>
          <w:sz w:val="22"/>
          <w:szCs w:val="22"/>
          <w:lang w:val="es-CL"/>
        </w:rPr>
        <w:t xml:space="preserve"> La incorporación de otras entidades distintas a las Universidades convocantes favorecerá positivamente en la calificación de la propuesta</w:t>
      </w:r>
      <w:r w:rsidR="000365DF" w:rsidRPr="003D238D">
        <w:rPr>
          <w:rFonts w:ascii="Verdana" w:hAnsi="Verdana"/>
          <w:b w:val="0"/>
          <w:sz w:val="22"/>
          <w:szCs w:val="22"/>
          <w:lang w:val="es-CL"/>
        </w:rPr>
        <w:t xml:space="preserve"> </w:t>
      </w:r>
      <w:r w:rsidR="000365DF" w:rsidRPr="003D238D">
        <w:rPr>
          <w:rFonts w:ascii="Verdana" w:hAnsi="Verdana"/>
          <w:b w:val="0"/>
          <w:sz w:val="22"/>
          <w:szCs w:val="22"/>
        </w:rPr>
        <w:t xml:space="preserve">(ver ponderaciones en el </w:t>
      </w:r>
      <w:r w:rsidR="00ED1478" w:rsidRPr="003D238D">
        <w:rPr>
          <w:rFonts w:ascii="Verdana" w:hAnsi="Verdana"/>
          <w:b w:val="0"/>
          <w:sz w:val="22"/>
          <w:szCs w:val="22"/>
        </w:rPr>
        <w:t>numeral</w:t>
      </w:r>
      <w:r w:rsidR="000365DF" w:rsidRPr="003D238D">
        <w:rPr>
          <w:rFonts w:ascii="Verdana" w:hAnsi="Verdana"/>
          <w:b w:val="0"/>
          <w:sz w:val="22"/>
          <w:szCs w:val="22"/>
        </w:rPr>
        <w:t xml:space="preserve"> </w:t>
      </w:r>
      <w:r w:rsidR="000365DF" w:rsidRPr="003D238D">
        <w:rPr>
          <w:rFonts w:ascii="Verdana" w:hAnsi="Verdana"/>
          <w:b w:val="0"/>
          <w:sz w:val="22"/>
          <w:szCs w:val="22"/>
        </w:rPr>
        <w:fldChar w:fldCharType="begin"/>
      </w:r>
      <w:r w:rsidR="000365DF" w:rsidRPr="003D238D">
        <w:rPr>
          <w:rFonts w:ascii="Verdana" w:hAnsi="Verdana"/>
          <w:b w:val="0"/>
          <w:sz w:val="22"/>
          <w:szCs w:val="22"/>
        </w:rPr>
        <w:instrText xml:space="preserve"> REF _Ref59004914 \r \h  \* MERGEFORMAT </w:instrText>
      </w:r>
      <w:r w:rsidR="000365DF" w:rsidRPr="003D238D">
        <w:rPr>
          <w:rFonts w:ascii="Verdana" w:hAnsi="Verdana"/>
          <w:b w:val="0"/>
          <w:sz w:val="22"/>
          <w:szCs w:val="22"/>
        </w:rPr>
      </w:r>
      <w:r w:rsidR="000365DF" w:rsidRPr="003D238D">
        <w:rPr>
          <w:rFonts w:ascii="Verdana" w:hAnsi="Verdana"/>
          <w:b w:val="0"/>
          <w:sz w:val="22"/>
          <w:szCs w:val="22"/>
        </w:rPr>
        <w:fldChar w:fldCharType="separate"/>
      </w:r>
      <w:r w:rsidR="000365DF" w:rsidRPr="003D238D">
        <w:rPr>
          <w:rFonts w:ascii="Verdana" w:hAnsi="Verdana"/>
          <w:b w:val="0"/>
          <w:sz w:val="22"/>
          <w:szCs w:val="22"/>
        </w:rPr>
        <w:t>9</w:t>
      </w:r>
      <w:r w:rsidR="000365DF" w:rsidRPr="003D238D">
        <w:rPr>
          <w:rFonts w:ascii="Verdana" w:hAnsi="Verdana"/>
          <w:b w:val="0"/>
          <w:sz w:val="22"/>
          <w:szCs w:val="22"/>
        </w:rPr>
        <w:fldChar w:fldCharType="end"/>
      </w:r>
      <w:r w:rsidR="000365DF" w:rsidRPr="003D238D">
        <w:rPr>
          <w:rFonts w:ascii="Verdana" w:hAnsi="Verdana"/>
          <w:b w:val="0"/>
          <w:sz w:val="22"/>
          <w:szCs w:val="22"/>
        </w:rPr>
        <w:t>)</w:t>
      </w:r>
      <w:r w:rsidR="00FD3638" w:rsidRPr="003D238D">
        <w:rPr>
          <w:rFonts w:ascii="Verdana" w:hAnsi="Verdana"/>
          <w:b w:val="0"/>
          <w:sz w:val="22"/>
          <w:szCs w:val="22"/>
          <w:lang w:val="es-CL"/>
        </w:rPr>
        <w:t>.</w:t>
      </w:r>
    </w:p>
    <w:p w14:paraId="6B0A8CBA" w14:textId="77777777" w:rsidR="000968C7" w:rsidRPr="003D238D" w:rsidRDefault="000968C7" w:rsidP="005F1B5C">
      <w:pPr>
        <w:pStyle w:val="Subttulo"/>
        <w:ind w:left="426"/>
        <w:rPr>
          <w:rFonts w:ascii="Verdana" w:hAnsi="Verdana"/>
          <w:b w:val="0"/>
          <w:sz w:val="22"/>
          <w:szCs w:val="22"/>
          <w:lang w:val="es-CL"/>
        </w:rPr>
      </w:pPr>
    </w:p>
    <w:p w14:paraId="455F2D53" w14:textId="77777777" w:rsidR="0024730A" w:rsidRDefault="0024730A" w:rsidP="0024730A">
      <w:pPr>
        <w:pStyle w:val="Subttulo"/>
        <w:ind w:left="426"/>
        <w:rPr>
          <w:rFonts w:ascii="Verdana" w:hAnsi="Verdana"/>
          <w:sz w:val="22"/>
          <w:szCs w:val="22"/>
          <w:lang w:val="es-CL"/>
        </w:rPr>
      </w:pPr>
    </w:p>
    <w:p w14:paraId="334BB033" w14:textId="77777777" w:rsidR="00CC45AE" w:rsidRDefault="00CC45AE" w:rsidP="0024730A">
      <w:pPr>
        <w:pStyle w:val="Subttulo"/>
        <w:ind w:left="426"/>
        <w:rPr>
          <w:rFonts w:ascii="Verdana" w:hAnsi="Verdana"/>
          <w:sz w:val="22"/>
          <w:szCs w:val="22"/>
          <w:lang w:val="es-CL"/>
        </w:rPr>
      </w:pPr>
    </w:p>
    <w:p w14:paraId="79B370B0" w14:textId="77777777" w:rsidR="00CC45AE" w:rsidRDefault="00CC45AE" w:rsidP="0024730A">
      <w:pPr>
        <w:pStyle w:val="Subttulo"/>
        <w:ind w:left="426"/>
        <w:rPr>
          <w:rFonts w:ascii="Verdana" w:hAnsi="Verdana"/>
          <w:sz w:val="22"/>
          <w:szCs w:val="22"/>
          <w:lang w:val="es-CL"/>
        </w:rPr>
      </w:pPr>
    </w:p>
    <w:p w14:paraId="73F6F9CF" w14:textId="77777777" w:rsidR="00CC45AE" w:rsidRDefault="00CC45AE" w:rsidP="0024730A">
      <w:pPr>
        <w:pStyle w:val="Subttulo"/>
        <w:ind w:left="426"/>
        <w:rPr>
          <w:rFonts w:ascii="Verdana" w:hAnsi="Verdana"/>
          <w:sz w:val="22"/>
          <w:szCs w:val="22"/>
          <w:lang w:val="es-CL"/>
        </w:rPr>
      </w:pPr>
    </w:p>
    <w:p w14:paraId="64DA6D5D" w14:textId="77777777" w:rsidR="00CC45AE" w:rsidRPr="003D238D" w:rsidRDefault="00CC45AE" w:rsidP="0024730A">
      <w:pPr>
        <w:pStyle w:val="Subttulo"/>
        <w:ind w:left="426"/>
        <w:rPr>
          <w:rFonts w:ascii="Verdana" w:hAnsi="Verdana"/>
          <w:sz w:val="22"/>
          <w:szCs w:val="22"/>
          <w:lang w:val="es-CL"/>
        </w:rPr>
      </w:pPr>
    </w:p>
    <w:p w14:paraId="6F5A9BB9" w14:textId="77777777" w:rsidR="0024730A" w:rsidRPr="003D238D" w:rsidRDefault="0024730A" w:rsidP="0024730A">
      <w:pPr>
        <w:pStyle w:val="Subttulo"/>
        <w:numPr>
          <w:ilvl w:val="0"/>
          <w:numId w:val="6"/>
        </w:numPr>
        <w:tabs>
          <w:tab w:val="clear" w:pos="720"/>
          <w:tab w:val="num" w:pos="426"/>
        </w:tabs>
        <w:ind w:left="426" w:hanging="426"/>
        <w:rPr>
          <w:rFonts w:ascii="Verdana" w:hAnsi="Verdana"/>
          <w:sz w:val="22"/>
          <w:szCs w:val="22"/>
          <w:lang w:val="es-CL"/>
        </w:rPr>
      </w:pPr>
      <w:r w:rsidRPr="003D238D">
        <w:rPr>
          <w:rFonts w:ascii="Verdana" w:hAnsi="Verdana"/>
          <w:sz w:val="22"/>
          <w:szCs w:val="22"/>
          <w:lang w:val="es-CL"/>
        </w:rPr>
        <w:lastRenderedPageBreak/>
        <w:t xml:space="preserve">Postulantes y Limitaciones de postulación  </w:t>
      </w:r>
    </w:p>
    <w:p w14:paraId="0214E87E" w14:textId="77777777" w:rsidR="0024730A" w:rsidRPr="003D238D" w:rsidRDefault="0024730A" w:rsidP="0024730A">
      <w:pPr>
        <w:pStyle w:val="Subttulo"/>
        <w:ind w:left="426"/>
        <w:rPr>
          <w:rFonts w:ascii="Verdana" w:hAnsi="Verdana"/>
          <w:b w:val="0"/>
          <w:sz w:val="22"/>
          <w:szCs w:val="22"/>
          <w:lang w:val="es-CL"/>
        </w:rPr>
      </w:pPr>
    </w:p>
    <w:p w14:paraId="546D70A1" w14:textId="33BC99A4" w:rsidR="00D25AAE" w:rsidRPr="003D238D" w:rsidRDefault="0024730A" w:rsidP="001651E2">
      <w:pPr>
        <w:pStyle w:val="Subttulo"/>
        <w:numPr>
          <w:ilvl w:val="0"/>
          <w:numId w:val="41"/>
        </w:numPr>
        <w:ind w:left="709"/>
        <w:rPr>
          <w:rFonts w:ascii="Verdana" w:hAnsi="Verdana"/>
          <w:b w:val="0"/>
          <w:sz w:val="22"/>
          <w:szCs w:val="22"/>
          <w:lang w:val="es-CL"/>
        </w:rPr>
      </w:pPr>
      <w:r w:rsidRPr="003D238D">
        <w:rPr>
          <w:rFonts w:ascii="Verdana" w:hAnsi="Verdana"/>
          <w:b w:val="0"/>
          <w:sz w:val="22"/>
          <w:szCs w:val="22"/>
          <w:lang w:val="es-CL"/>
        </w:rPr>
        <w:t>Podrán participar en esta convocatoria</w:t>
      </w:r>
      <w:r w:rsidR="00CC45AE">
        <w:rPr>
          <w:rFonts w:ascii="Verdana" w:hAnsi="Verdana"/>
          <w:b w:val="0"/>
          <w:sz w:val="22"/>
          <w:szCs w:val="22"/>
          <w:lang w:val="es-CL"/>
        </w:rPr>
        <w:t>,</w:t>
      </w:r>
      <w:r w:rsidRPr="003D238D">
        <w:rPr>
          <w:rFonts w:ascii="Verdana" w:hAnsi="Verdana"/>
          <w:b w:val="0"/>
          <w:sz w:val="22"/>
          <w:szCs w:val="22"/>
          <w:lang w:val="es-CL"/>
        </w:rPr>
        <w:t xml:space="preserve"> </w:t>
      </w:r>
      <w:r w:rsidR="003422AD" w:rsidRPr="003D238D">
        <w:rPr>
          <w:rFonts w:ascii="Verdana" w:hAnsi="Verdana"/>
          <w:b w:val="0"/>
          <w:sz w:val="22"/>
          <w:szCs w:val="22"/>
          <w:lang w:val="es-CL"/>
        </w:rPr>
        <w:t>en forma conjunta</w:t>
      </w:r>
      <w:r w:rsidR="00CC45AE">
        <w:rPr>
          <w:rFonts w:ascii="Verdana" w:hAnsi="Verdana"/>
          <w:b w:val="0"/>
          <w:sz w:val="22"/>
          <w:szCs w:val="22"/>
          <w:lang w:val="es-CL"/>
        </w:rPr>
        <w:t>,</w:t>
      </w:r>
      <w:r w:rsidR="003422AD" w:rsidRPr="003D238D">
        <w:rPr>
          <w:rFonts w:ascii="Verdana" w:hAnsi="Verdana"/>
          <w:b w:val="0"/>
          <w:sz w:val="22"/>
          <w:szCs w:val="22"/>
          <w:lang w:val="es-CL"/>
        </w:rPr>
        <w:t xml:space="preserve"> </w:t>
      </w:r>
      <w:r w:rsidR="00A954CD" w:rsidRPr="003D238D">
        <w:rPr>
          <w:rFonts w:ascii="Verdana" w:hAnsi="Verdana"/>
          <w:b w:val="0"/>
          <w:sz w:val="22"/>
          <w:szCs w:val="22"/>
          <w:lang w:val="es-CL"/>
        </w:rPr>
        <w:t>investigadores</w:t>
      </w:r>
      <w:r w:rsidR="00DA1264" w:rsidRPr="003D238D">
        <w:rPr>
          <w:rFonts w:ascii="Verdana" w:hAnsi="Verdana"/>
          <w:b w:val="0"/>
          <w:sz w:val="22"/>
          <w:szCs w:val="22"/>
          <w:lang w:val="es-CL"/>
        </w:rPr>
        <w:t>(as)</w:t>
      </w:r>
      <w:r w:rsidR="006D5669" w:rsidRPr="003D238D">
        <w:rPr>
          <w:rFonts w:ascii="Verdana" w:hAnsi="Verdana"/>
          <w:b w:val="0"/>
          <w:sz w:val="22"/>
          <w:szCs w:val="22"/>
          <w:lang w:val="es-CL"/>
        </w:rPr>
        <w:t xml:space="preserve"> </w:t>
      </w:r>
      <w:r w:rsidR="003422AD" w:rsidRPr="003D238D">
        <w:rPr>
          <w:rFonts w:ascii="Verdana" w:hAnsi="Verdana"/>
          <w:b w:val="0"/>
          <w:sz w:val="22"/>
          <w:szCs w:val="22"/>
          <w:lang w:val="es-CL"/>
        </w:rPr>
        <w:t xml:space="preserve">de ambas universidades que se encuentren </w:t>
      </w:r>
      <w:r w:rsidR="006D5669" w:rsidRPr="003D238D">
        <w:rPr>
          <w:rFonts w:ascii="Verdana" w:hAnsi="Verdana"/>
          <w:b w:val="0"/>
          <w:sz w:val="22"/>
          <w:szCs w:val="22"/>
          <w:lang w:val="es-CL"/>
        </w:rPr>
        <w:t>contratados</w:t>
      </w:r>
      <w:r w:rsidR="00DA1264" w:rsidRPr="003D238D">
        <w:rPr>
          <w:rFonts w:ascii="Verdana" w:hAnsi="Verdana"/>
          <w:b w:val="0"/>
          <w:sz w:val="22"/>
          <w:szCs w:val="22"/>
          <w:lang w:val="es-CL"/>
        </w:rPr>
        <w:t>(as)</w:t>
      </w:r>
      <w:r w:rsidR="003422AD" w:rsidRPr="003D238D">
        <w:rPr>
          <w:rFonts w:ascii="Verdana" w:hAnsi="Verdana"/>
          <w:b w:val="0"/>
          <w:sz w:val="22"/>
          <w:szCs w:val="22"/>
          <w:lang w:val="es-CL"/>
        </w:rPr>
        <w:t xml:space="preserve"> por estas</w:t>
      </w:r>
      <w:r w:rsidR="00D25AAE" w:rsidRPr="003D238D">
        <w:rPr>
          <w:rFonts w:ascii="Verdana" w:hAnsi="Verdana"/>
          <w:b w:val="0"/>
          <w:sz w:val="22"/>
          <w:szCs w:val="22"/>
          <w:lang w:val="es-CL"/>
        </w:rPr>
        <w:t xml:space="preserve"> instituciones</w:t>
      </w:r>
      <w:r w:rsidR="003422AD" w:rsidRPr="003D238D">
        <w:rPr>
          <w:rFonts w:ascii="Verdana" w:hAnsi="Verdana"/>
          <w:b w:val="0"/>
          <w:sz w:val="22"/>
          <w:szCs w:val="22"/>
          <w:lang w:val="es-CL"/>
        </w:rPr>
        <w:t>.</w:t>
      </w:r>
    </w:p>
    <w:p w14:paraId="7727ECFB" w14:textId="4D1B0F82" w:rsidR="0024730A" w:rsidRPr="003D238D" w:rsidRDefault="003422AD" w:rsidP="00AE4E50">
      <w:pPr>
        <w:pStyle w:val="Subttulo"/>
        <w:numPr>
          <w:ilvl w:val="0"/>
          <w:numId w:val="41"/>
        </w:numPr>
        <w:ind w:left="709"/>
        <w:rPr>
          <w:rFonts w:ascii="Verdana" w:hAnsi="Verdana"/>
          <w:b w:val="0"/>
          <w:sz w:val="22"/>
          <w:szCs w:val="22"/>
          <w:lang w:val="es-CL"/>
        </w:rPr>
      </w:pPr>
      <w:r w:rsidRPr="003D238D">
        <w:rPr>
          <w:rFonts w:ascii="Verdana" w:hAnsi="Verdana"/>
          <w:b w:val="0"/>
          <w:sz w:val="22"/>
          <w:szCs w:val="22"/>
          <w:lang w:val="es-CL"/>
        </w:rPr>
        <w:t>Los</w:t>
      </w:r>
      <w:r w:rsidR="00DA1264" w:rsidRPr="003D238D">
        <w:rPr>
          <w:rFonts w:ascii="Verdana" w:hAnsi="Verdana"/>
          <w:b w:val="0"/>
          <w:sz w:val="22"/>
          <w:szCs w:val="22"/>
          <w:lang w:val="es-CL"/>
        </w:rPr>
        <w:t>(as)</w:t>
      </w:r>
      <w:r w:rsidRPr="003D238D">
        <w:rPr>
          <w:rFonts w:ascii="Verdana" w:hAnsi="Verdana"/>
          <w:b w:val="0"/>
          <w:sz w:val="22"/>
          <w:szCs w:val="22"/>
          <w:lang w:val="es-CL"/>
        </w:rPr>
        <w:t xml:space="preserve"> investigadores</w:t>
      </w:r>
      <w:r w:rsidR="00DA1264" w:rsidRPr="003D238D">
        <w:rPr>
          <w:rFonts w:ascii="Verdana" w:hAnsi="Verdana"/>
          <w:b w:val="0"/>
          <w:sz w:val="22"/>
          <w:szCs w:val="22"/>
          <w:lang w:val="es-CL"/>
        </w:rPr>
        <w:t>(as)</w:t>
      </w:r>
      <w:r w:rsidRPr="003D238D">
        <w:rPr>
          <w:rFonts w:ascii="Verdana" w:hAnsi="Verdana"/>
          <w:b w:val="0"/>
          <w:sz w:val="22"/>
          <w:szCs w:val="22"/>
          <w:lang w:val="es-CL"/>
        </w:rPr>
        <w:t xml:space="preserve"> </w:t>
      </w:r>
      <w:r w:rsidR="00AE4E50" w:rsidRPr="003D238D">
        <w:rPr>
          <w:rFonts w:ascii="Verdana" w:hAnsi="Verdana"/>
          <w:b w:val="0"/>
          <w:sz w:val="22"/>
          <w:szCs w:val="22"/>
          <w:lang w:val="es-CL"/>
        </w:rPr>
        <w:t>s</w:t>
      </w:r>
      <w:r w:rsidR="00537685" w:rsidRPr="003D238D">
        <w:rPr>
          <w:rFonts w:ascii="Verdana" w:hAnsi="Verdana"/>
          <w:b w:val="0"/>
          <w:sz w:val="22"/>
          <w:szCs w:val="22"/>
          <w:lang w:val="es-CL"/>
        </w:rPr>
        <w:t>ó</w:t>
      </w:r>
      <w:r w:rsidR="00AE4E50" w:rsidRPr="003D238D">
        <w:rPr>
          <w:rFonts w:ascii="Verdana" w:hAnsi="Verdana"/>
          <w:b w:val="0"/>
          <w:sz w:val="22"/>
          <w:szCs w:val="22"/>
          <w:lang w:val="es-CL"/>
        </w:rPr>
        <w:t xml:space="preserve">lo </w:t>
      </w:r>
      <w:r w:rsidR="00A3351A" w:rsidRPr="003D238D">
        <w:rPr>
          <w:rFonts w:ascii="Verdana" w:hAnsi="Verdana"/>
          <w:b w:val="0"/>
          <w:sz w:val="22"/>
          <w:szCs w:val="22"/>
          <w:lang w:val="es-CL"/>
        </w:rPr>
        <w:t>podr</w:t>
      </w:r>
      <w:r w:rsidR="00AE4E50" w:rsidRPr="003D238D">
        <w:rPr>
          <w:rFonts w:ascii="Verdana" w:hAnsi="Verdana"/>
          <w:b w:val="0"/>
          <w:sz w:val="22"/>
          <w:szCs w:val="22"/>
          <w:lang w:val="es-CL"/>
        </w:rPr>
        <w:t xml:space="preserve">án participar en una postulación, ya sea como </w:t>
      </w:r>
      <w:r w:rsidR="00FD3638" w:rsidRPr="003D238D">
        <w:rPr>
          <w:rFonts w:ascii="Verdana" w:hAnsi="Verdana"/>
          <w:b w:val="0"/>
          <w:sz w:val="22"/>
          <w:szCs w:val="22"/>
          <w:lang w:val="es-CL"/>
        </w:rPr>
        <w:t>director</w:t>
      </w:r>
      <w:r w:rsidR="00DA1264" w:rsidRPr="003D238D">
        <w:rPr>
          <w:rFonts w:ascii="Verdana" w:hAnsi="Verdana"/>
          <w:b w:val="0"/>
          <w:sz w:val="22"/>
          <w:szCs w:val="22"/>
          <w:lang w:val="es-CL"/>
        </w:rPr>
        <w:t>(a)</w:t>
      </w:r>
      <w:r w:rsidR="00AE4E50" w:rsidRPr="003D238D">
        <w:rPr>
          <w:rFonts w:ascii="Verdana" w:hAnsi="Verdana"/>
          <w:b w:val="0"/>
          <w:sz w:val="22"/>
          <w:szCs w:val="22"/>
          <w:lang w:val="es-CL"/>
        </w:rPr>
        <w:t xml:space="preserve"> o como director(a) alterno(a).</w:t>
      </w:r>
    </w:p>
    <w:p w14:paraId="51BB56C4" w14:textId="7CBB8793" w:rsidR="001651E2" w:rsidRPr="003D238D" w:rsidRDefault="001651E2" w:rsidP="001651E2">
      <w:pPr>
        <w:pStyle w:val="Subttulo"/>
        <w:numPr>
          <w:ilvl w:val="0"/>
          <w:numId w:val="41"/>
        </w:numPr>
        <w:ind w:left="709"/>
        <w:rPr>
          <w:rFonts w:ascii="Verdana" w:hAnsi="Verdana"/>
          <w:b w:val="0"/>
          <w:sz w:val="22"/>
          <w:szCs w:val="22"/>
          <w:lang w:val="es-CL"/>
        </w:rPr>
      </w:pPr>
      <w:r w:rsidRPr="003D238D">
        <w:rPr>
          <w:rFonts w:ascii="Verdana" w:hAnsi="Verdana"/>
          <w:b w:val="0"/>
          <w:sz w:val="22"/>
          <w:szCs w:val="22"/>
          <w:lang w:val="es-CL"/>
        </w:rPr>
        <w:t>La dirección y dirección alterna del proyecto deberá ser distribuida entre los investigadores</w:t>
      </w:r>
      <w:r w:rsidR="00DA1264" w:rsidRPr="003D238D">
        <w:rPr>
          <w:rFonts w:ascii="Verdana" w:hAnsi="Verdana"/>
          <w:b w:val="0"/>
          <w:sz w:val="22"/>
          <w:szCs w:val="22"/>
          <w:lang w:val="es-CL"/>
        </w:rPr>
        <w:t>(as)</w:t>
      </w:r>
      <w:r w:rsidR="00296228" w:rsidRPr="003D238D">
        <w:rPr>
          <w:rFonts w:ascii="Verdana" w:hAnsi="Verdana"/>
          <w:b w:val="0"/>
          <w:sz w:val="22"/>
          <w:szCs w:val="22"/>
          <w:lang w:val="es-CL"/>
        </w:rPr>
        <w:t xml:space="preserve"> </w:t>
      </w:r>
      <w:r w:rsidR="00A954CD" w:rsidRPr="003D238D">
        <w:rPr>
          <w:rFonts w:ascii="Verdana" w:hAnsi="Verdana"/>
          <w:b w:val="0"/>
          <w:sz w:val="22"/>
          <w:szCs w:val="22"/>
          <w:lang w:val="es-CL"/>
        </w:rPr>
        <w:t xml:space="preserve">de </w:t>
      </w:r>
      <w:r w:rsidRPr="003D238D">
        <w:rPr>
          <w:rFonts w:ascii="Verdana" w:hAnsi="Verdana"/>
          <w:b w:val="0"/>
          <w:sz w:val="22"/>
          <w:szCs w:val="22"/>
          <w:lang w:val="es-CL"/>
        </w:rPr>
        <w:t>ambas universidades.</w:t>
      </w:r>
    </w:p>
    <w:p w14:paraId="1AFC783E" w14:textId="0E278A2E" w:rsidR="001651E2" w:rsidRPr="003D238D" w:rsidRDefault="001651E2" w:rsidP="001651E2">
      <w:pPr>
        <w:pStyle w:val="Subttulo"/>
        <w:numPr>
          <w:ilvl w:val="0"/>
          <w:numId w:val="41"/>
        </w:numPr>
        <w:ind w:left="709"/>
        <w:rPr>
          <w:rFonts w:ascii="Verdana" w:hAnsi="Verdana"/>
          <w:b w:val="0"/>
          <w:sz w:val="22"/>
          <w:szCs w:val="22"/>
          <w:lang w:val="es-CL"/>
        </w:rPr>
      </w:pPr>
      <w:r w:rsidRPr="003D238D">
        <w:rPr>
          <w:rFonts w:ascii="Verdana" w:hAnsi="Verdana"/>
          <w:b w:val="0"/>
          <w:sz w:val="22"/>
          <w:szCs w:val="22"/>
          <w:lang w:val="es-CL"/>
        </w:rPr>
        <w:t xml:space="preserve">Queda prohibido que la dirección y la dirección alterna </w:t>
      </w:r>
      <w:r w:rsidR="006A32BB" w:rsidRPr="003D238D">
        <w:rPr>
          <w:rFonts w:ascii="Verdana" w:hAnsi="Verdana"/>
          <w:b w:val="0"/>
          <w:sz w:val="22"/>
          <w:szCs w:val="22"/>
          <w:lang w:val="es-CL"/>
        </w:rPr>
        <w:t xml:space="preserve">del proyecto </w:t>
      </w:r>
      <w:r w:rsidRPr="003D238D">
        <w:rPr>
          <w:rFonts w:ascii="Verdana" w:hAnsi="Verdana"/>
          <w:b w:val="0"/>
          <w:sz w:val="22"/>
          <w:szCs w:val="22"/>
          <w:lang w:val="es-CL"/>
        </w:rPr>
        <w:t>sean ocupadas por investigadores</w:t>
      </w:r>
      <w:r w:rsidR="00DA1264" w:rsidRPr="003D238D">
        <w:rPr>
          <w:rFonts w:ascii="Verdana" w:hAnsi="Verdana"/>
          <w:b w:val="0"/>
          <w:sz w:val="22"/>
          <w:szCs w:val="22"/>
          <w:lang w:val="es-CL"/>
        </w:rPr>
        <w:t>(as)</w:t>
      </w:r>
      <w:r w:rsidRPr="003D238D">
        <w:rPr>
          <w:rFonts w:ascii="Verdana" w:hAnsi="Verdana"/>
          <w:b w:val="0"/>
          <w:sz w:val="22"/>
          <w:szCs w:val="22"/>
          <w:lang w:val="es-CL"/>
        </w:rPr>
        <w:t xml:space="preserve"> de la misma institución.</w:t>
      </w:r>
    </w:p>
    <w:p w14:paraId="629DB099" w14:textId="4CEE8823" w:rsidR="001651E2" w:rsidRPr="003D238D" w:rsidRDefault="001651E2" w:rsidP="001651E2">
      <w:pPr>
        <w:pStyle w:val="Subttulo"/>
        <w:numPr>
          <w:ilvl w:val="0"/>
          <w:numId w:val="41"/>
        </w:numPr>
        <w:ind w:left="709"/>
        <w:rPr>
          <w:rFonts w:ascii="Verdana" w:hAnsi="Verdana"/>
          <w:b w:val="0"/>
          <w:sz w:val="22"/>
          <w:szCs w:val="22"/>
          <w:lang w:val="es-CL"/>
        </w:rPr>
      </w:pPr>
      <w:r w:rsidRPr="003D238D">
        <w:rPr>
          <w:rFonts w:ascii="Verdana" w:hAnsi="Verdana"/>
          <w:b w:val="0"/>
          <w:sz w:val="22"/>
          <w:szCs w:val="22"/>
          <w:lang w:val="es-CL"/>
        </w:rPr>
        <w:t>No podrán postular</w:t>
      </w:r>
      <w:r w:rsidR="00A954CD" w:rsidRPr="003D238D">
        <w:rPr>
          <w:rFonts w:ascii="Verdana" w:hAnsi="Verdana"/>
          <w:b w:val="0"/>
          <w:sz w:val="22"/>
          <w:szCs w:val="22"/>
          <w:lang w:val="es-CL"/>
        </w:rPr>
        <w:t xml:space="preserve">se proyectos que ya cuenten </w:t>
      </w:r>
      <w:r w:rsidRPr="003D238D">
        <w:rPr>
          <w:rFonts w:ascii="Verdana" w:hAnsi="Verdana"/>
          <w:b w:val="0"/>
          <w:sz w:val="22"/>
          <w:szCs w:val="22"/>
          <w:lang w:val="es-CL"/>
        </w:rPr>
        <w:t>con financiamiento interno o externo.</w:t>
      </w:r>
    </w:p>
    <w:p w14:paraId="75E98486" w14:textId="14B46962" w:rsidR="00DA1264" w:rsidRPr="003D238D" w:rsidRDefault="00DA1264" w:rsidP="001651E2">
      <w:pPr>
        <w:pStyle w:val="Subttulo"/>
        <w:numPr>
          <w:ilvl w:val="0"/>
          <w:numId w:val="41"/>
        </w:numPr>
        <w:ind w:left="709"/>
        <w:rPr>
          <w:rFonts w:ascii="Verdana" w:hAnsi="Verdana"/>
          <w:b w:val="0"/>
          <w:sz w:val="22"/>
          <w:szCs w:val="22"/>
          <w:lang w:val="es-CL"/>
        </w:rPr>
      </w:pPr>
      <w:r w:rsidRPr="003D238D">
        <w:rPr>
          <w:rFonts w:ascii="Verdana" w:hAnsi="Verdana"/>
          <w:b w:val="0"/>
          <w:sz w:val="22"/>
          <w:szCs w:val="22"/>
          <w:lang w:val="es-CL"/>
        </w:rPr>
        <w:t xml:space="preserve">Se evaluará positivamente </w:t>
      </w:r>
      <w:r w:rsidR="00EB2A74" w:rsidRPr="003D238D">
        <w:rPr>
          <w:rFonts w:ascii="Verdana" w:hAnsi="Verdana"/>
          <w:b w:val="0"/>
          <w:sz w:val="22"/>
          <w:szCs w:val="22"/>
        </w:rPr>
        <w:t xml:space="preserve">(ver ponderaciones en el </w:t>
      </w:r>
      <w:r w:rsidR="00D60604" w:rsidRPr="003D238D">
        <w:rPr>
          <w:rFonts w:ascii="Verdana" w:hAnsi="Verdana"/>
          <w:b w:val="0"/>
          <w:sz w:val="22"/>
          <w:szCs w:val="22"/>
        </w:rPr>
        <w:t>numeral</w:t>
      </w:r>
      <w:r w:rsidR="00EB2A74" w:rsidRPr="003D238D">
        <w:rPr>
          <w:rFonts w:ascii="Verdana" w:hAnsi="Verdana"/>
          <w:b w:val="0"/>
          <w:sz w:val="22"/>
          <w:szCs w:val="22"/>
        </w:rPr>
        <w:t xml:space="preserve"> </w:t>
      </w:r>
      <w:r w:rsidR="00EB2A74" w:rsidRPr="003D238D">
        <w:rPr>
          <w:rFonts w:ascii="Verdana" w:hAnsi="Verdana"/>
          <w:b w:val="0"/>
          <w:sz w:val="22"/>
          <w:szCs w:val="22"/>
        </w:rPr>
        <w:fldChar w:fldCharType="begin"/>
      </w:r>
      <w:r w:rsidR="00EB2A74" w:rsidRPr="003D238D">
        <w:rPr>
          <w:rFonts w:ascii="Verdana" w:hAnsi="Verdana"/>
          <w:b w:val="0"/>
          <w:sz w:val="22"/>
          <w:szCs w:val="22"/>
        </w:rPr>
        <w:instrText xml:space="preserve"> REF _Ref59004914 \r \h  \* MERGEFORMAT </w:instrText>
      </w:r>
      <w:r w:rsidR="00EB2A74" w:rsidRPr="003D238D">
        <w:rPr>
          <w:rFonts w:ascii="Verdana" w:hAnsi="Verdana"/>
          <w:b w:val="0"/>
          <w:sz w:val="22"/>
          <w:szCs w:val="22"/>
        </w:rPr>
      </w:r>
      <w:r w:rsidR="00EB2A74" w:rsidRPr="003D238D">
        <w:rPr>
          <w:rFonts w:ascii="Verdana" w:hAnsi="Verdana"/>
          <w:b w:val="0"/>
          <w:sz w:val="22"/>
          <w:szCs w:val="22"/>
        </w:rPr>
        <w:fldChar w:fldCharType="separate"/>
      </w:r>
      <w:r w:rsidR="00EB2A74" w:rsidRPr="003D238D">
        <w:rPr>
          <w:rFonts w:ascii="Verdana" w:hAnsi="Verdana"/>
          <w:b w:val="0"/>
          <w:sz w:val="22"/>
          <w:szCs w:val="22"/>
        </w:rPr>
        <w:t>9</w:t>
      </w:r>
      <w:r w:rsidR="00EB2A74" w:rsidRPr="003D238D">
        <w:rPr>
          <w:rFonts w:ascii="Verdana" w:hAnsi="Verdana"/>
          <w:b w:val="0"/>
          <w:sz w:val="22"/>
          <w:szCs w:val="22"/>
        </w:rPr>
        <w:fldChar w:fldCharType="end"/>
      </w:r>
      <w:r w:rsidR="00EB2A74" w:rsidRPr="003D238D">
        <w:rPr>
          <w:rFonts w:ascii="Verdana" w:hAnsi="Verdana"/>
          <w:b w:val="0"/>
          <w:sz w:val="22"/>
          <w:szCs w:val="22"/>
        </w:rPr>
        <w:t xml:space="preserve">) </w:t>
      </w:r>
      <w:r w:rsidRPr="003D238D">
        <w:rPr>
          <w:rFonts w:ascii="Verdana" w:hAnsi="Verdana"/>
          <w:b w:val="0"/>
          <w:sz w:val="22"/>
          <w:szCs w:val="22"/>
          <w:lang w:val="es-CL"/>
        </w:rPr>
        <w:t>aquellas propuestas donde alguno de los(as) directores(as) haya obtenido su grado de doctor o PhD desde el 201</w:t>
      </w:r>
      <w:r w:rsidR="00D040C4" w:rsidRPr="003D238D">
        <w:rPr>
          <w:rFonts w:ascii="Verdana" w:hAnsi="Verdana"/>
          <w:b w:val="0"/>
          <w:sz w:val="22"/>
          <w:szCs w:val="22"/>
          <w:lang w:val="es-CL"/>
        </w:rPr>
        <w:t>6</w:t>
      </w:r>
      <w:r w:rsidRPr="003D238D">
        <w:rPr>
          <w:rFonts w:ascii="Verdana" w:hAnsi="Verdana"/>
          <w:b w:val="0"/>
          <w:sz w:val="22"/>
          <w:szCs w:val="22"/>
          <w:lang w:val="es-CL"/>
        </w:rPr>
        <w:t xml:space="preserve"> en adelante.  </w:t>
      </w:r>
    </w:p>
    <w:p w14:paraId="29B280A6" w14:textId="683B9E41" w:rsidR="00DC7D2E" w:rsidRPr="003D238D" w:rsidRDefault="00DD7497" w:rsidP="001651E2">
      <w:pPr>
        <w:pStyle w:val="Subttulo"/>
        <w:numPr>
          <w:ilvl w:val="0"/>
          <w:numId w:val="41"/>
        </w:numPr>
        <w:ind w:left="709"/>
        <w:rPr>
          <w:rFonts w:ascii="Verdana" w:hAnsi="Verdana"/>
          <w:b w:val="0"/>
          <w:sz w:val="22"/>
          <w:szCs w:val="22"/>
          <w:lang w:val="es-CL"/>
        </w:rPr>
      </w:pPr>
      <w:r w:rsidRPr="003D238D">
        <w:rPr>
          <w:rFonts w:ascii="Verdana" w:hAnsi="Verdana"/>
          <w:b w:val="0"/>
          <w:sz w:val="22"/>
          <w:szCs w:val="22"/>
          <w:lang w:val="es-CL"/>
        </w:rPr>
        <w:t>P</w:t>
      </w:r>
      <w:r w:rsidR="00D47865" w:rsidRPr="003D238D">
        <w:rPr>
          <w:rFonts w:ascii="Verdana" w:hAnsi="Verdana"/>
          <w:b w:val="0"/>
          <w:sz w:val="22"/>
          <w:szCs w:val="22"/>
          <w:lang w:val="es-CL"/>
        </w:rPr>
        <w:t>rofesionales</w:t>
      </w:r>
      <w:r w:rsidR="00DC7D2E" w:rsidRPr="003D238D">
        <w:rPr>
          <w:rFonts w:ascii="Verdana" w:hAnsi="Verdana"/>
          <w:b w:val="0"/>
          <w:sz w:val="22"/>
          <w:szCs w:val="22"/>
          <w:lang w:val="es-CL"/>
        </w:rPr>
        <w:t xml:space="preserve"> Post-</w:t>
      </w:r>
      <w:proofErr w:type="spellStart"/>
      <w:r w:rsidR="00DC7D2E" w:rsidRPr="003D238D">
        <w:rPr>
          <w:rFonts w:ascii="Verdana" w:hAnsi="Verdana"/>
          <w:b w:val="0"/>
          <w:sz w:val="22"/>
          <w:szCs w:val="22"/>
          <w:lang w:val="es-CL"/>
        </w:rPr>
        <w:t>Doc</w:t>
      </w:r>
      <w:proofErr w:type="spellEnd"/>
      <w:r w:rsidR="00DC7D2E" w:rsidRPr="003D238D">
        <w:rPr>
          <w:rFonts w:ascii="Verdana" w:hAnsi="Verdana"/>
          <w:b w:val="0"/>
          <w:sz w:val="22"/>
          <w:szCs w:val="22"/>
          <w:lang w:val="es-CL"/>
        </w:rPr>
        <w:t xml:space="preserve"> sin relación contractual directa con la institución, pueden postular proyectos si cuentan con una carta de patrocinio de su jefatura directa, que tenga calidad de profesor/a contratado/a por la institución </w:t>
      </w:r>
    </w:p>
    <w:p w14:paraId="70F22A0E" w14:textId="77777777" w:rsidR="00DC1F3F" w:rsidRPr="003D238D" w:rsidRDefault="00DC1F3F" w:rsidP="00DC1F3F">
      <w:pPr>
        <w:pStyle w:val="Default"/>
        <w:rPr>
          <w:rFonts w:ascii="Verdana" w:hAnsi="Verdana"/>
          <w:sz w:val="22"/>
          <w:szCs w:val="22"/>
          <w:lang w:val="es-CL"/>
        </w:rPr>
      </w:pPr>
    </w:p>
    <w:p w14:paraId="15446196" w14:textId="77777777" w:rsidR="00DC1F3F" w:rsidRPr="003D238D" w:rsidRDefault="00DC1F3F" w:rsidP="00DC1F3F">
      <w:pPr>
        <w:pStyle w:val="Subttulo"/>
        <w:numPr>
          <w:ilvl w:val="0"/>
          <w:numId w:val="6"/>
        </w:numPr>
        <w:tabs>
          <w:tab w:val="clear" w:pos="720"/>
          <w:tab w:val="num" w:pos="426"/>
        </w:tabs>
        <w:ind w:left="426" w:hanging="426"/>
        <w:rPr>
          <w:rFonts w:ascii="Verdana" w:hAnsi="Verdana"/>
          <w:sz w:val="22"/>
          <w:szCs w:val="22"/>
          <w:lang w:val="es-CL"/>
        </w:rPr>
      </w:pPr>
      <w:r w:rsidRPr="003D238D">
        <w:rPr>
          <w:rFonts w:ascii="Verdana" w:hAnsi="Verdana"/>
          <w:sz w:val="22"/>
          <w:szCs w:val="22"/>
          <w:lang w:val="es-CL"/>
        </w:rPr>
        <w:t>Actividades Financiables</w:t>
      </w:r>
    </w:p>
    <w:p w14:paraId="7B606CC3" w14:textId="77777777" w:rsidR="00DC1F3F" w:rsidRPr="003D238D" w:rsidRDefault="00DC1F3F" w:rsidP="00DC1F3F">
      <w:pPr>
        <w:pStyle w:val="Subttulo"/>
        <w:rPr>
          <w:rFonts w:ascii="Verdana" w:hAnsi="Verdana"/>
          <w:b w:val="0"/>
          <w:sz w:val="22"/>
          <w:szCs w:val="22"/>
          <w:lang w:val="es-CL"/>
        </w:rPr>
      </w:pPr>
    </w:p>
    <w:p w14:paraId="3D397AAA" w14:textId="7872536C" w:rsidR="0005097F" w:rsidRPr="003D238D" w:rsidRDefault="00EC1364" w:rsidP="0005097F">
      <w:pPr>
        <w:pStyle w:val="Subttulo"/>
        <w:numPr>
          <w:ilvl w:val="0"/>
          <w:numId w:val="48"/>
        </w:numPr>
        <w:rPr>
          <w:rFonts w:ascii="Verdana" w:hAnsi="Verdana"/>
          <w:b w:val="0"/>
          <w:sz w:val="22"/>
          <w:szCs w:val="22"/>
          <w:lang w:val="es-CL"/>
        </w:rPr>
      </w:pPr>
      <w:r w:rsidRPr="003D238D">
        <w:rPr>
          <w:rFonts w:ascii="Verdana" w:hAnsi="Verdana"/>
          <w:b w:val="0"/>
          <w:sz w:val="22"/>
          <w:szCs w:val="22"/>
          <w:lang w:val="es-CL"/>
        </w:rPr>
        <w:t>Desarrollo de p</w:t>
      </w:r>
      <w:r w:rsidR="0005097F" w:rsidRPr="003D238D">
        <w:rPr>
          <w:rFonts w:ascii="Verdana" w:hAnsi="Verdana"/>
          <w:b w:val="0"/>
          <w:sz w:val="22"/>
          <w:szCs w:val="22"/>
          <w:lang w:val="es-CL"/>
        </w:rPr>
        <w:t>ruebas de concepto básicas que permitan validar la solución tecnológica seleccionada.</w:t>
      </w:r>
    </w:p>
    <w:p w14:paraId="61238F1E" w14:textId="77777777" w:rsidR="0005097F" w:rsidRPr="003D238D" w:rsidRDefault="0005097F" w:rsidP="0005097F">
      <w:pPr>
        <w:pStyle w:val="Subttulo"/>
        <w:numPr>
          <w:ilvl w:val="0"/>
          <w:numId w:val="48"/>
        </w:numPr>
        <w:rPr>
          <w:rFonts w:ascii="Verdana" w:hAnsi="Verdana"/>
          <w:b w:val="0"/>
          <w:sz w:val="22"/>
          <w:szCs w:val="22"/>
          <w:lang w:val="es-CL"/>
        </w:rPr>
      </w:pPr>
      <w:r w:rsidRPr="003D238D">
        <w:rPr>
          <w:rFonts w:ascii="Verdana" w:hAnsi="Verdana"/>
          <w:b w:val="0"/>
          <w:sz w:val="22"/>
          <w:szCs w:val="22"/>
          <w:lang w:val="es-CL"/>
        </w:rPr>
        <w:t>Movilidad (viajes y viáticos) entre Santiago-Temuco o Temuco-Santiago para los investigadores beneficiarios.</w:t>
      </w:r>
    </w:p>
    <w:p w14:paraId="2C36570E" w14:textId="523312A8" w:rsidR="0005097F" w:rsidRPr="003D238D" w:rsidRDefault="0005097F" w:rsidP="0005097F">
      <w:pPr>
        <w:pStyle w:val="Subttulo"/>
        <w:numPr>
          <w:ilvl w:val="0"/>
          <w:numId w:val="48"/>
        </w:numPr>
        <w:rPr>
          <w:rFonts w:ascii="Verdana" w:hAnsi="Verdana"/>
          <w:b w:val="0"/>
          <w:sz w:val="22"/>
          <w:szCs w:val="22"/>
          <w:lang w:val="es-CL"/>
        </w:rPr>
      </w:pPr>
      <w:r w:rsidRPr="003D238D">
        <w:rPr>
          <w:rFonts w:ascii="Verdana" w:hAnsi="Verdana"/>
          <w:b w:val="0"/>
          <w:sz w:val="22"/>
          <w:szCs w:val="22"/>
          <w:lang w:val="es-CL"/>
        </w:rPr>
        <w:t>Incentivos a alumnos laborales (ya sean de pre o post grado), que apoyen el desarrollo del proyecto</w:t>
      </w:r>
      <w:r w:rsidR="006C1AC9" w:rsidRPr="003D238D">
        <w:rPr>
          <w:rFonts w:ascii="Verdana" w:hAnsi="Verdana"/>
          <w:b w:val="0"/>
          <w:sz w:val="22"/>
          <w:szCs w:val="22"/>
          <w:lang w:val="es-CL"/>
        </w:rPr>
        <w:t>.</w:t>
      </w:r>
    </w:p>
    <w:p w14:paraId="3BB66FCE" w14:textId="0C5F9837" w:rsidR="00853C3B" w:rsidRPr="003D238D" w:rsidRDefault="00853C3B" w:rsidP="001651E2">
      <w:pPr>
        <w:pStyle w:val="Subttulo"/>
        <w:numPr>
          <w:ilvl w:val="0"/>
          <w:numId w:val="41"/>
        </w:numPr>
        <w:ind w:left="709"/>
        <w:rPr>
          <w:rFonts w:ascii="Verdana" w:hAnsi="Verdana"/>
          <w:b w:val="0"/>
          <w:sz w:val="22"/>
          <w:szCs w:val="22"/>
          <w:lang w:val="es-CL"/>
        </w:rPr>
      </w:pPr>
      <w:r w:rsidRPr="003D238D">
        <w:rPr>
          <w:rFonts w:ascii="Verdana" w:hAnsi="Verdana"/>
          <w:b w:val="0"/>
          <w:sz w:val="22"/>
          <w:szCs w:val="22"/>
          <w:lang w:val="es-CL"/>
        </w:rPr>
        <w:t>No se financiarán incentivos a personal contratado por las Universidades</w:t>
      </w:r>
      <w:r w:rsidR="00A357FA" w:rsidRPr="003D238D">
        <w:rPr>
          <w:rFonts w:ascii="Verdana" w:hAnsi="Verdana"/>
          <w:b w:val="0"/>
          <w:sz w:val="22"/>
          <w:szCs w:val="22"/>
          <w:lang w:val="es-CL"/>
        </w:rPr>
        <w:t xml:space="preserve"> ni a los postdoctorados.</w:t>
      </w:r>
    </w:p>
    <w:p w14:paraId="60EC02C2" w14:textId="77777777" w:rsidR="00853C3B" w:rsidRPr="003D238D" w:rsidRDefault="00853C3B" w:rsidP="001651E2">
      <w:pPr>
        <w:pStyle w:val="Subttulo"/>
        <w:numPr>
          <w:ilvl w:val="0"/>
          <w:numId w:val="41"/>
        </w:numPr>
        <w:ind w:left="709"/>
        <w:rPr>
          <w:rFonts w:ascii="Verdana" w:hAnsi="Verdana"/>
          <w:b w:val="0"/>
          <w:sz w:val="22"/>
          <w:szCs w:val="22"/>
          <w:lang w:val="es-CL"/>
        </w:rPr>
      </w:pPr>
      <w:r w:rsidRPr="003D238D">
        <w:rPr>
          <w:rFonts w:ascii="Verdana" w:hAnsi="Verdana"/>
          <w:b w:val="0"/>
          <w:sz w:val="22"/>
          <w:szCs w:val="22"/>
          <w:lang w:val="es-CL"/>
        </w:rPr>
        <w:t>No se financiará la compra de activos.</w:t>
      </w:r>
    </w:p>
    <w:p w14:paraId="5932ACE8" w14:textId="77777777" w:rsidR="00853C3B" w:rsidRPr="003D238D" w:rsidRDefault="00853C3B" w:rsidP="00253866">
      <w:pPr>
        <w:pStyle w:val="Subttulo"/>
        <w:ind w:left="709"/>
        <w:rPr>
          <w:rFonts w:ascii="Verdana" w:hAnsi="Verdana"/>
          <w:b w:val="0"/>
          <w:sz w:val="22"/>
          <w:szCs w:val="22"/>
          <w:lang w:val="es-CL"/>
        </w:rPr>
      </w:pPr>
    </w:p>
    <w:p w14:paraId="082037B8" w14:textId="545A5432" w:rsidR="00605A4B" w:rsidRPr="003D238D" w:rsidRDefault="00630BD0" w:rsidP="00605A4B">
      <w:pPr>
        <w:pStyle w:val="Subttulo"/>
        <w:numPr>
          <w:ilvl w:val="0"/>
          <w:numId w:val="6"/>
        </w:numPr>
        <w:tabs>
          <w:tab w:val="clear" w:pos="720"/>
          <w:tab w:val="num" w:pos="426"/>
        </w:tabs>
        <w:ind w:left="426" w:hanging="426"/>
        <w:rPr>
          <w:rFonts w:ascii="Verdana" w:hAnsi="Verdana"/>
          <w:sz w:val="22"/>
          <w:szCs w:val="22"/>
          <w:lang w:val="es-CL"/>
        </w:rPr>
      </w:pPr>
      <w:r w:rsidRPr="003D238D">
        <w:rPr>
          <w:rFonts w:ascii="Verdana" w:hAnsi="Verdana"/>
          <w:sz w:val="22"/>
          <w:szCs w:val="22"/>
          <w:lang w:val="es-CL"/>
        </w:rPr>
        <w:t xml:space="preserve">Contenido </w:t>
      </w:r>
      <w:r w:rsidR="003849C4" w:rsidRPr="003D238D">
        <w:rPr>
          <w:rFonts w:ascii="Verdana" w:hAnsi="Verdana"/>
          <w:sz w:val="22"/>
          <w:szCs w:val="22"/>
          <w:lang w:val="es-CL"/>
        </w:rPr>
        <w:t>d</w:t>
      </w:r>
      <w:r w:rsidRPr="003D238D">
        <w:rPr>
          <w:rFonts w:ascii="Verdana" w:hAnsi="Verdana"/>
          <w:sz w:val="22"/>
          <w:szCs w:val="22"/>
          <w:lang w:val="es-CL"/>
        </w:rPr>
        <w:t>el proyecto de I+D</w:t>
      </w:r>
    </w:p>
    <w:p w14:paraId="570655D9" w14:textId="77777777" w:rsidR="00605A4B" w:rsidRPr="003D238D" w:rsidRDefault="00605A4B" w:rsidP="00605A4B">
      <w:pPr>
        <w:pStyle w:val="Subttulo"/>
        <w:rPr>
          <w:rFonts w:ascii="Verdana" w:hAnsi="Verdana"/>
          <w:sz w:val="22"/>
          <w:szCs w:val="22"/>
          <w:lang w:val="es-CL"/>
        </w:rPr>
      </w:pPr>
    </w:p>
    <w:p w14:paraId="29185507" w14:textId="4A5F4002" w:rsidR="00605A4B" w:rsidRPr="003D238D" w:rsidRDefault="00605A4B" w:rsidP="00605A4B">
      <w:pPr>
        <w:pStyle w:val="Subttulo"/>
        <w:rPr>
          <w:rFonts w:ascii="Verdana" w:hAnsi="Verdana"/>
          <w:b w:val="0"/>
          <w:sz w:val="22"/>
          <w:szCs w:val="22"/>
          <w:lang w:val="es-CL"/>
        </w:rPr>
      </w:pPr>
      <w:r w:rsidRPr="003D238D">
        <w:rPr>
          <w:rFonts w:ascii="Verdana" w:hAnsi="Verdana"/>
          <w:b w:val="0"/>
          <w:sz w:val="22"/>
          <w:szCs w:val="22"/>
          <w:lang w:val="es-CL"/>
        </w:rPr>
        <w:t>El proyecto</w:t>
      </w:r>
      <w:r w:rsidR="00C62677" w:rsidRPr="003D238D">
        <w:rPr>
          <w:rFonts w:ascii="Verdana" w:hAnsi="Verdana"/>
          <w:b w:val="0"/>
          <w:sz w:val="22"/>
          <w:szCs w:val="22"/>
          <w:lang w:val="es-CL"/>
        </w:rPr>
        <w:t>,</w:t>
      </w:r>
      <w:r w:rsidRPr="003D238D">
        <w:rPr>
          <w:rFonts w:ascii="Verdana" w:hAnsi="Verdana"/>
          <w:b w:val="0"/>
          <w:sz w:val="22"/>
          <w:szCs w:val="22"/>
          <w:lang w:val="es-CL"/>
        </w:rPr>
        <w:t xml:space="preserve"> desarrollado por el grupo de investigadores beneficiarios, </w:t>
      </w:r>
      <w:r w:rsidR="00D25AAE" w:rsidRPr="003D238D">
        <w:rPr>
          <w:rFonts w:ascii="Verdana" w:hAnsi="Verdana"/>
          <w:b w:val="0"/>
          <w:sz w:val="22"/>
          <w:szCs w:val="22"/>
          <w:lang w:val="es-CL"/>
        </w:rPr>
        <w:t xml:space="preserve">deberá contener: </w:t>
      </w:r>
    </w:p>
    <w:p w14:paraId="2582B64D" w14:textId="77777777" w:rsidR="001313F5" w:rsidRPr="003D238D" w:rsidRDefault="001313F5" w:rsidP="001313F5">
      <w:pPr>
        <w:pStyle w:val="Subttulo"/>
        <w:rPr>
          <w:rFonts w:ascii="Verdana" w:hAnsi="Verdana"/>
          <w:b w:val="0"/>
          <w:sz w:val="22"/>
          <w:szCs w:val="22"/>
          <w:lang w:val="es-CL"/>
        </w:rPr>
      </w:pPr>
    </w:p>
    <w:p w14:paraId="229869C3" w14:textId="77777777" w:rsidR="001313F5" w:rsidRPr="003D238D" w:rsidRDefault="00C3135B" w:rsidP="00A954CD">
      <w:pPr>
        <w:pStyle w:val="Subttulo"/>
        <w:numPr>
          <w:ilvl w:val="0"/>
          <w:numId w:val="44"/>
        </w:numPr>
        <w:rPr>
          <w:rFonts w:ascii="Verdana" w:hAnsi="Verdana"/>
          <w:b w:val="0"/>
          <w:sz w:val="22"/>
          <w:szCs w:val="22"/>
          <w:lang w:val="es-CL"/>
        </w:rPr>
      </w:pPr>
      <w:r w:rsidRPr="003D238D">
        <w:rPr>
          <w:rFonts w:ascii="Verdana" w:hAnsi="Verdana"/>
          <w:b w:val="0"/>
          <w:sz w:val="22"/>
          <w:szCs w:val="22"/>
          <w:lang w:val="es-CL"/>
        </w:rPr>
        <w:t>Descripción General</w:t>
      </w:r>
    </w:p>
    <w:p w14:paraId="4C1E23BF" w14:textId="77777777" w:rsidR="001313F5" w:rsidRPr="003D238D" w:rsidRDefault="001313F5" w:rsidP="00A954CD">
      <w:pPr>
        <w:pStyle w:val="Subttulo"/>
        <w:numPr>
          <w:ilvl w:val="0"/>
          <w:numId w:val="42"/>
        </w:numPr>
        <w:rPr>
          <w:rFonts w:ascii="Verdana" w:hAnsi="Verdana"/>
          <w:b w:val="0"/>
          <w:sz w:val="22"/>
          <w:szCs w:val="22"/>
          <w:lang w:val="es-CL"/>
        </w:rPr>
      </w:pPr>
      <w:r w:rsidRPr="003D238D">
        <w:rPr>
          <w:rFonts w:ascii="Verdana" w:hAnsi="Verdana"/>
          <w:b w:val="0"/>
          <w:sz w:val="22"/>
          <w:szCs w:val="22"/>
          <w:lang w:val="es-CL"/>
        </w:rPr>
        <w:t>Título</w:t>
      </w:r>
    </w:p>
    <w:p w14:paraId="6E5FE6DC" w14:textId="14AEF95D" w:rsidR="009B2E7A" w:rsidRDefault="009B2E7A" w:rsidP="001313F5">
      <w:pPr>
        <w:pStyle w:val="Subttulo"/>
        <w:numPr>
          <w:ilvl w:val="0"/>
          <w:numId w:val="42"/>
        </w:numPr>
        <w:rPr>
          <w:rFonts w:ascii="Verdana" w:hAnsi="Verdana"/>
          <w:b w:val="0"/>
          <w:sz w:val="22"/>
          <w:szCs w:val="22"/>
          <w:lang w:val="es-CL"/>
        </w:rPr>
      </w:pPr>
      <w:r>
        <w:rPr>
          <w:rFonts w:ascii="Verdana" w:hAnsi="Verdana"/>
          <w:b w:val="0"/>
          <w:sz w:val="22"/>
          <w:szCs w:val="22"/>
          <w:lang w:val="es-CL"/>
        </w:rPr>
        <w:t>Vinculación de la propuesta con l</w:t>
      </w:r>
      <w:r w:rsidRPr="009B2E7A">
        <w:rPr>
          <w:rFonts w:ascii="Verdana" w:hAnsi="Verdana"/>
          <w:b w:val="0"/>
          <w:sz w:val="22"/>
          <w:szCs w:val="22"/>
          <w:lang w:val="es-CL"/>
        </w:rPr>
        <w:t>os ejes temáticos y líneas de proyecto</w:t>
      </w:r>
    </w:p>
    <w:p w14:paraId="3B4E4249" w14:textId="7133E187" w:rsidR="001313F5" w:rsidRPr="003D238D" w:rsidRDefault="007A2921" w:rsidP="001313F5">
      <w:pPr>
        <w:pStyle w:val="Subttulo"/>
        <w:numPr>
          <w:ilvl w:val="0"/>
          <w:numId w:val="42"/>
        </w:numPr>
        <w:rPr>
          <w:rFonts w:ascii="Verdana" w:hAnsi="Verdana"/>
          <w:b w:val="0"/>
          <w:sz w:val="22"/>
          <w:szCs w:val="22"/>
          <w:lang w:val="es-CL"/>
        </w:rPr>
      </w:pPr>
      <w:r w:rsidRPr="003D238D">
        <w:rPr>
          <w:rFonts w:ascii="Verdana" w:hAnsi="Verdana"/>
          <w:b w:val="0"/>
          <w:sz w:val="22"/>
          <w:szCs w:val="22"/>
          <w:lang w:val="es-CL"/>
        </w:rPr>
        <w:t>Descripción del Proyecto: Visión general del proyecto a desarrollar, identificando el problema</w:t>
      </w:r>
      <w:r w:rsidR="001313F5" w:rsidRPr="003D238D">
        <w:rPr>
          <w:rFonts w:ascii="Verdana" w:hAnsi="Verdana"/>
          <w:b w:val="0"/>
          <w:sz w:val="22"/>
          <w:szCs w:val="22"/>
          <w:lang w:val="es-CL"/>
        </w:rPr>
        <w:t xml:space="preserve">, </w:t>
      </w:r>
      <w:r w:rsidRPr="003D238D">
        <w:rPr>
          <w:rFonts w:ascii="Verdana" w:hAnsi="Verdana"/>
          <w:b w:val="0"/>
          <w:sz w:val="22"/>
          <w:szCs w:val="22"/>
          <w:lang w:val="es-CL"/>
        </w:rPr>
        <w:t xml:space="preserve">desafío </w:t>
      </w:r>
      <w:r w:rsidR="001313F5" w:rsidRPr="003D238D">
        <w:rPr>
          <w:rFonts w:ascii="Verdana" w:hAnsi="Verdana"/>
          <w:b w:val="0"/>
          <w:sz w:val="22"/>
          <w:szCs w:val="22"/>
          <w:lang w:val="es-CL"/>
        </w:rPr>
        <w:t>a abordar y el</w:t>
      </w:r>
      <w:r w:rsidR="00C00196" w:rsidRPr="003D238D">
        <w:rPr>
          <w:rFonts w:ascii="Verdana" w:hAnsi="Verdana"/>
          <w:b w:val="0"/>
          <w:sz w:val="22"/>
          <w:szCs w:val="22"/>
          <w:lang w:val="es-ES"/>
        </w:rPr>
        <w:t xml:space="preserve"> </w:t>
      </w:r>
      <w:r w:rsidR="00C00196" w:rsidRPr="003D238D">
        <w:rPr>
          <w:rFonts w:ascii="Verdana" w:hAnsi="Verdana"/>
          <w:b w:val="0"/>
          <w:sz w:val="22"/>
          <w:szCs w:val="22"/>
          <w:lang w:val="es-CL"/>
        </w:rPr>
        <w:t>fundamento</w:t>
      </w:r>
      <w:r w:rsidR="001313F5" w:rsidRPr="003D238D">
        <w:rPr>
          <w:rFonts w:ascii="Verdana" w:hAnsi="Verdana"/>
          <w:b w:val="0"/>
          <w:sz w:val="22"/>
          <w:szCs w:val="22"/>
          <w:lang w:val="es-CL"/>
        </w:rPr>
        <w:t xml:space="preserve"> tecnológico que justifique por qué se requiere </w:t>
      </w:r>
      <w:r w:rsidR="00D25AAE" w:rsidRPr="003D238D">
        <w:rPr>
          <w:rFonts w:ascii="Verdana" w:hAnsi="Verdana"/>
          <w:b w:val="0"/>
          <w:sz w:val="22"/>
          <w:szCs w:val="22"/>
          <w:lang w:val="es-CL"/>
        </w:rPr>
        <w:t>de</w:t>
      </w:r>
      <w:r w:rsidR="001313F5" w:rsidRPr="003D238D">
        <w:rPr>
          <w:rFonts w:ascii="Verdana" w:hAnsi="Verdana"/>
          <w:b w:val="0"/>
          <w:sz w:val="22"/>
          <w:szCs w:val="22"/>
          <w:lang w:val="es-CL"/>
        </w:rPr>
        <w:t xml:space="preserve"> I+D aplicada para obtener la solución tecnológica al problema</w:t>
      </w:r>
      <w:r w:rsidR="00A954CD" w:rsidRPr="003D238D">
        <w:rPr>
          <w:rFonts w:ascii="Verdana" w:hAnsi="Verdana"/>
          <w:b w:val="0"/>
          <w:sz w:val="22"/>
          <w:szCs w:val="22"/>
          <w:lang w:val="es-CL"/>
        </w:rPr>
        <w:t>.</w:t>
      </w:r>
    </w:p>
    <w:p w14:paraId="4451B393" w14:textId="58479818" w:rsidR="001313F5" w:rsidRPr="003D238D" w:rsidRDefault="001313F5" w:rsidP="001313F5">
      <w:pPr>
        <w:pStyle w:val="Subttulo"/>
        <w:numPr>
          <w:ilvl w:val="0"/>
          <w:numId w:val="42"/>
        </w:numPr>
        <w:rPr>
          <w:rFonts w:ascii="Verdana" w:hAnsi="Verdana"/>
          <w:b w:val="0"/>
          <w:sz w:val="22"/>
          <w:szCs w:val="22"/>
          <w:lang w:val="es-CL"/>
        </w:rPr>
      </w:pPr>
      <w:r w:rsidRPr="003D238D">
        <w:rPr>
          <w:rFonts w:ascii="Verdana" w:hAnsi="Verdana"/>
          <w:b w:val="0"/>
          <w:sz w:val="22"/>
          <w:szCs w:val="22"/>
          <w:lang w:val="es-ES"/>
        </w:rPr>
        <w:t xml:space="preserve">Oportunidad que genera, </w:t>
      </w:r>
      <w:r w:rsidR="00210E36" w:rsidRPr="003D238D">
        <w:rPr>
          <w:rFonts w:ascii="Verdana" w:hAnsi="Verdana"/>
          <w:b w:val="0"/>
          <w:sz w:val="22"/>
          <w:szCs w:val="22"/>
          <w:lang w:val="es-ES"/>
        </w:rPr>
        <w:t>i</w:t>
      </w:r>
      <w:r w:rsidRPr="003D238D">
        <w:rPr>
          <w:rFonts w:ascii="Verdana" w:hAnsi="Verdana"/>
          <w:b w:val="0"/>
          <w:sz w:val="22"/>
          <w:szCs w:val="22"/>
          <w:lang w:val="es-ES"/>
        </w:rPr>
        <w:t xml:space="preserve">mpacto y </w:t>
      </w:r>
      <w:r w:rsidR="00210E36" w:rsidRPr="003D238D">
        <w:rPr>
          <w:rFonts w:ascii="Verdana" w:hAnsi="Verdana"/>
          <w:b w:val="0"/>
          <w:sz w:val="22"/>
          <w:szCs w:val="22"/>
          <w:lang w:val="es-ES"/>
        </w:rPr>
        <w:t>a</w:t>
      </w:r>
      <w:r w:rsidRPr="003D238D">
        <w:rPr>
          <w:rFonts w:ascii="Verdana" w:hAnsi="Verdana"/>
          <w:b w:val="0"/>
          <w:sz w:val="22"/>
          <w:szCs w:val="22"/>
          <w:lang w:val="es-ES"/>
        </w:rPr>
        <w:t>dicionalidad (valor para usuarios, valor potencial para las universidades).</w:t>
      </w:r>
    </w:p>
    <w:p w14:paraId="0D62EC11" w14:textId="4DA2AA1C" w:rsidR="001313F5" w:rsidRPr="003D238D" w:rsidRDefault="001313F5" w:rsidP="001313F5">
      <w:pPr>
        <w:pStyle w:val="Subttulo"/>
        <w:numPr>
          <w:ilvl w:val="0"/>
          <w:numId w:val="42"/>
        </w:numPr>
        <w:rPr>
          <w:rFonts w:ascii="Verdana" w:hAnsi="Verdana"/>
          <w:b w:val="0"/>
          <w:sz w:val="22"/>
          <w:szCs w:val="22"/>
          <w:lang w:val="es-CL"/>
        </w:rPr>
      </w:pPr>
      <w:r w:rsidRPr="003D238D">
        <w:rPr>
          <w:rFonts w:ascii="Verdana" w:hAnsi="Verdana"/>
          <w:b w:val="0"/>
          <w:sz w:val="22"/>
          <w:szCs w:val="22"/>
          <w:lang w:val="es-CL"/>
        </w:rPr>
        <w:lastRenderedPageBreak/>
        <w:t>Estado del Arte: Inclu</w:t>
      </w:r>
      <w:r w:rsidR="00D25AAE" w:rsidRPr="003D238D">
        <w:rPr>
          <w:rFonts w:ascii="Verdana" w:hAnsi="Verdana"/>
          <w:b w:val="0"/>
          <w:sz w:val="22"/>
          <w:szCs w:val="22"/>
          <w:lang w:val="es-CL"/>
        </w:rPr>
        <w:t>ir un</w:t>
      </w:r>
      <w:r w:rsidRPr="003D238D">
        <w:rPr>
          <w:rFonts w:ascii="Verdana" w:hAnsi="Verdana"/>
          <w:b w:val="0"/>
          <w:sz w:val="22"/>
          <w:szCs w:val="22"/>
          <w:lang w:val="es-CL"/>
        </w:rPr>
        <w:t xml:space="preserve"> análisis de los avances de las investigaciones relacionadas a la solución tecnológica propuesta, </w:t>
      </w:r>
      <w:r w:rsidR="00253866" w:rsidRPr="003D238D">
        <w:rPr>
          <w:rFonts w:ascii="Verdana" w:hAnsi="Verdana"/>
          <w:b w:val="0"/>
          <w:sz w:val="22"/>
          <w:szCs w:val="22"/>
          <w:lang w:val="es-CL"/>
        </w:rPr>
        <w:t>publicaciones</w:t>
      </w:r>
      <w:r w:rsidRPr="003D238D">
        <w:rPr>
          <w:rFonts w:ascii="Verdana" w:hAnsi="Verdana"/>
          <w:b w:val="0"/>
          <w:sz w:val="22"/>
          <w:szCs w:val="22"/>
          <w:lang w:val="es-CL"/>
        </w:rPr>
        <w:t xml:space="preserve">, patentes y búsqueda general. </w:t>
      </w:r>
      <w:r w:rsidR="002A3877" w:rsidRPr="003D238D">
        <w:rPr>
          <w:rFonts w:ascii="Verdana" w:hAnsi="Verdana"/>
          <w:b w:val="0"/>
          <w:sz w:val="22"/>
          <w:szCs w:val="22"/>
          <w:lang w:val="es-ES"/>
        </w:rPr>
        <w:t>Indicar atingencia y estado, nivel de consolidación que tiene la tecnología y productos, tecnologías sustitutas.</w:t>
      </w:r>
    </w:p>
    <w:p w14:paraId="2706FD9A" w14:textId="77777777" w:rsidR="00AB7F45" w:rsidRPr="003D238D" w:rsidRDefault="00AB7F45" w:rsidP="00A954CD">
      <w:pPr>
        <w:pStyle w:val="Subttulo"/>
        <w:numPr>
          <w:ilvl w:val="0"/>
          <w:numId w:val="44"/>
        </w:numPr>
        <w:rPr>
          <w:rFonts w:ascii="Verdana" w:hAnsi="Verdana"/>
          <w:b w:val="0"/>
          <w:sz w:val="22"/>
          <w:szCs w:val="22"/>
          <w:lang w:val="es-CL"/>
        </w:rPr>
      </w:pPr>
      <w:r w:rsidRPr="003D238D">
        <w:rPr>
          <w:rFonts w:ascii="Verdana" w:hAnsi="Verdana"/>
          <w:b w:val="0"/>
          <w:sz w:val="22"/>
          <w:szCs w:val="22"/>
          <w:lang w:val="es-CL"/>
        </w:rPr>
        <w:t>Plan de trabajo</w:t>
      </w:r>
    </w:p>
    <w:p w14:paraId="523BC3FA" w14:textId="77777777" w:rsidR="009C5A7A" w:rsidRPr="003D238D" w:rsidRDefault="001313F5" w:rsidP="00A92611">
      <w:pPr>
        <w:pStyle w:val="Subttulo"/>
        <w:numPr>
          <w:ilvl w:val="0"/>
          <w:numId w:val="63"/>
        </w:numPr>
        <w:rPr>
          <w:rFonts w:ascii="Verdana" w:hAnsi="Verdana"/>
          <w:b w:val="0"/>
          <w:sz w:val="22"/>
          <w:szCs w:val="22"/>
          <w:lang w:val="es-CL"/>
        </w:rPr>
      </w:pPr>
      <w:r w:rsidRPr="003D238D">
        <w:rPr>
          <w:rFonts w:ascii="Verdana" w:hAnsi="Verdana"/>
          <w:b w:val="0"/>
          <w:sz w:val="22"/>
          <w:szCs w:val="22"/>
          <w:lang w:val="es-CL"/>
        </w:rPr>
        <w:t>Objetivos del proyecto: definir el objetivo general y específicos para el proyecto.</w:t>
      </w:r>
    </w:p>
    <w:p w14:paraId="59DA2F27" w14:textId="77777777" w:rsidR="009C5A7A" w:rsidRPr="003D238D" w:rsidRDefault="001313F5" w:rsidP="00A92611">
      <w:pPr>
        <w:pStyle w:val="Subttulo"/>
        <w:numPr>
          <w:ilvl w:val="0"/>
          <w:numId w:val="63"/>
        </w:numPr>
        <w:rPr>
          <w:rFonts w:ascii="Verdana" w:hAnsi="Verdana"/>
          <w:b w:val="0"/>
          <w:sz w:val="22"/>
          <w:szCs w:val="22"/>
          <w:lang w:val="es-CL"/>
        </w:rPr>
      </w:pPr>
      <w:r w:rsidRPr="003D238D">
        <w:rPr>
          <w:rFonts w:ascii="Verdana" w:hAnsi="Verdana"/>
          <w:b w:val="0"/>
          <w:sz w:val="22"/>
          <w:szCs w:val="22"/>
          <w:lang w:val="es-CL"/>
        </w:rPr>
        <w:t>Principales resultados, productos o servicios que se desarrollarán.</w:t>
      </w:r>
    </w:p>
    <w:p w14:paraId="224FC323" w14:textId="77777777" w:rsidR="001313F5" w:rsidRPr="003D238D" w:rsidRDefault="007A2921" w:rsidP="00A92611">
      <w:pPr>
        <w:pStyle w:val="Subttulo"/>
        <w:numPr>
          <w:ilvl w:val="0"/>
          <w:numId w:val="63"/>
        </w:numPr>
        <w:rPr>
          <w:rFonts w:ascii="Verdana" w:hAnsi="Verdana"/>
          <w:b w:val="0"/>
          <w:sz w:val="22"/>
          <w:szCs w:val="22"/>
          <w:lang w:val="es-CL"/>
        </w:rPr>
      </w:pPr>
      <w:r w:rsidRPr="003D238D">
        <w:rPr>
          <w:rFonts w:ascii="Verdana" w:hAnsi="Verdana"/>
          <w:b w:val="0"/>
          <w:sz w:val="22"/>
          <w:szCs w:val="22"/>
          <w:lang w:val="es-CL"/>
        </w:rPr>
        <w:t>Metodología de trabajo</w:t>
      </w:r>
      <w:r w:rsidR="001313F5" w:rsidRPr="003D238D">
        <w:rPr>
          <w:rFonts w:ascii="Verdana" w:hAnsi="Verdana"/>
          <w:b w:val="0"/>
          <w:sz w:val="22"/>
          <w:szCs w:val="22"/>
          <w:lang w:val="es-CL"/>
        </w:rPr>
        <w:t xml:space="preserve">, actividades y </w:t>
      </w:r>
      <w:r w:rsidR="00AB7F45" w:rsidRPr="003D238D">
        <w:rPr>
          <w:rFonts w:ascii="Verdana" w:hAnsi="Verdana"/>
          <w:b w:val="0"/>
          <w:sz w:val="22"/>
          <w:szCs w:val="22"/>
          <w:lang w:val="es-CL"/>
        </w:rPr>
        <w:t>carta Gantt</w:t>
      </w:r>
      <w:r w:rsidR="00A954CD" w:rsidRPr="003D238D">
        <w:rPr>
          <w:rFonts w:ascii="Verdana" w:hAnsi="Verdana"/>
          <w:b w:val="0"/>
          <w:sz w:val="22"/>
          <w:szCs w:val="22"/>
          <w:lang w:val="es-CL"/>
        </w:rPr>
        <w:t>.</w:t>
      </w:r>
    </w:p>
    <w:p w14:paraId="68FDD2A1" w14:textId="4C032E8B" w:rsidR="00AB7F45" w:rsidRPr="003D238D" w:rsidRDefault="00AB7F45" w:rsidP="00A954CD">
      <w:pPr>
        <w:pStyle w:val="Subttulo"/>
        <w:numPr>
          <w:ilvl w:val="0"/>
          <w:numId w:val="44"/>
        </w:numPr>
        <w:rPr>
          <w:rFonts w:ascii="Verdana" w:hAnsi="Verdana"/>
          <w:b w:val="0"/>
          <w:sz w:val="22"/>
          <w:szCs w:val="22"/>
          <w:lang w:val="es-CL"/>
        </w:rPr>
      </w:pPr>
      <w:r w:rsidRPr="003D238D">
        <w:rPr>
          <w:rFonts w:ascii="Verdana" w:hAnsi="Verdana"/>
          <w:b w:val="0"/>
          <w:sz w:val="22"/>
          <w:szCs w:val="22"/>
          <w:lang w:val="es-CL"/>
        </w:rPr>
        <w:t xml:space="preserve">Mercado </w:t>
      </w:r>
    </w:p>
    <w:p w14:paraId="6C865E2D" w14:textId="7C42C678" w:rsidR="00AB7F45" w:rsidRPr="003D238D" w:rsidRDefault="00AB7F45" w:rsidP="00A92611">
      <w:pPr>
        <w:pStyle w:val="Subttulo"/>
        <w:numPr>
          <w:ilvl w:val="0"/>
          <w:numId w:val="64"/>
        </w:numPr>
        <w:rPr>
          <w:rFonts w:ascii="Verdana" w:hAnsi="Verdana"/>
          <w:b w:val="0"/>
          <w:sz w:val="22"/>
          <w:szCs w:val="22"/>
          <w:lang w:val="es-CL"/>
        </w:rPr>
      </w:pPr>
      <w:r w:rsidRPr="003D238D">
        <w:rPr>
          <w:rFonts w:ascii="Verdana" w:hAnsi="Verdana"/>
          <w:b w:val="0"/>
          <w:sz w:val="22"/>
          <w:szCs w:val="22"/>
          <w:lang w:val="es-CL"/>
        </w:rPr>
        <w:t xml:space="preserve">Caracterización del mercado/industria: </w:t>
      </w:r>
      <w:r w:rsidR="00D10DA7" w:rsidRPr="003D238D">
        <w:rPr>
          <w:rFonts w:ascii="Verdana" w:hAnsi="Verdana"/>
          <w:b w:val="0"/>
          <w:sz w:val="22"/>
          <w:szCs w:val="22"/>
          <w:lang w:val="es-CL"/>
        </w:rPr>
        <w:t>(</w:t>
      </w:r>
      <w:r w:rsidRPr="003D238D">
        <w:rPr>
          <w:rFonts w:ascii="Verdana" w:hAnsi="Verdana"/>
          <w:b w:val="0"/>
          <w:sz w:val="22"/>
          <w:szCs w:val="22"/>
          <w:lang w:val="es-CL"/>
        </w:rPr>
        <w:t>características generales del mercado: clientes potenciales y estratégicos, tamaño estimado del mercado</w:t>
      </w:r>
      <w:r w:rsidR="00D10DA7" w:rsidRPr="003D238D">
        <w:rPr>
          <w:rFonts w:ascii="Verdana" w:hAnsi="Verdana"/>
          <w:b w:val="0"/>
          <w:sz w:val="22"/>
          <w:szCs w:val="22"/>
          <w:lang w:val="es-CL"/>
        </w:rPr>
        <w:t>)</w:t>
      </w:r>
      <w:r w:rsidRPr="003D238D">
        <w:rPr>
          <w:rFonts w:ascii="Verdana" w:hAnsi="Verdana"/>
          <w:b w:val="0"/>
          <w:sz w:val="22"/>
          <w:szCs w:val="22"/>
          <w:lang w:val="es-CL"/>
        </w:rPr>
        <w:t xml:space="preserve">. </w:t>
      </w:r>
    </w:p>
    <w:p w14:paraId="0D452725" w14:textId="77777777" w:rsidR="00AB7F45" w:rsidRPr="003D238D" w:rsidRDefault="00AB7F45" w:rsidP="00A92611">
      <w:pPr>
        <w:pStyle w:val="Subttulo"/>
        <w:numPr>
          <w:ilvl w:val="0"/>
          <w:numId w:val="64"/>
        </w:numPr>
        <w:rPr>
          <w:rFonts w:ascii="Verdana" w:hAnsi="Verdana"/>
          <w:b w:val="0"/>
          <w:sz w:val="22"/>
          <w:szCs w:val="22"/>
          <w:lang w:val="es-CL"/>
        </w:rPr>
      </w:pPr>
      <w:r w:rsidRPr="003D238D">
        <w:rPr>
          <w:rFonts w:ascii="Verdana" w:hAnsi="Verdana"/>
          <w:b w:val="0"/>
          <w:sz w:val="22"/>
          <w:szCs w:val="22"/>
          <w:lang w:val="es-ES"/>
        </w:rPr>
        <w:t>Ventajas diferenciadoras frente a competidores (conocimientos técnicos, eficiencia, calidad, precio, ubicación geográfica).</w:t>
      </w:r>
    </w:p>
    <w:p w14:paraId="3851CB96" w14:textId="77777777" w:rsidR="009C5A7A" w:rsidRPr="003D238D" w:rsidRDefault="009C5A7A" w:rsidP="00A954CD">
      <w:pPr>
        <w:pStyle w:val="Subttulo"/>
        <w:numPr>
          <w:ilvl w:val="0"/>
          <w:numId w:val="44"/>
        </w:numPr>
        <w:rPr>
          <w:rFonts w:ascii="Verdana" w:hAnsi="Verdana"/>
          <w:b w:val="0"/>
          <w:sz w:val="22"/>
          <w:szCs w:val="22"/>
          <w:lang w:val="es-CL"/>
        </w:rPr>
      </w:pPr>
      <w:r w:rsidRPr="003D238D">
        <w:rPr>
          <w:rFonts w:ascii="Verdana" w:hAnsi="Verdana"/>
          <w:b w:val="0"/>
          <w:sz w:val="22"/>
          <w:szCs w:val="22"/>
          <w:lang w:val="es-CL"/>
        </w:rPr>
        <w:t>Presupuesto</w:t>
      </w:r>
    </w:p>
    <w:p w14:paraId="34FC114F" w14:textId="1B141C0D" w:rsidR="00AB7F45" w:rsidRPr="003D238D" w:rsidRDefault="00A954CD" w:rsidP="00A954CD">
      <w:pPr>
        <w:pStyle w:val="Subttulo"/>
        <w:ind w:left="1069"/>
        <w:rPr>
          <w:rFonts w:ascii="Verdana" w:hAnsi="Verdana"/>
          <w:b w:val="0"/>
          <w:sz w:val="22"/>
          <w:szCs w:val="22"/>
          <w:lang w:val="es-CL"/>
        </w:rPr>
      </w:pPr>
      <w:r w:rsidRPr="003D238D">
        <w:rPr>
          <w:rFonts w:ascii="Verdana" w:hAnsi="Verdana"/>
          <w:b w:val="0"/>
          <w:sz w:val="22"/>
          <w:szCs w:val="22"/>
          <w:lang w:val="es-CL"/>
        </w:rPr>
        <w:t>Deberá indicarse cuál es el p</w:t>
      </w:r>
      <w:r w:rsidR="009C5A7A" w:rsidRPr="003D238D">
        <w:rPr>
          <w:rFonts w:ascii="Verdana" w:hAnsi="Verdana"/>
          <w:b w:val="0"/>
          <w:sz w:val="22"/>
          <w:szCs w:val="22"/>
          <w:lang w:val="es-CL"/>
        </w:rPr>
        <w:t>resupuesto del proyecto.</w:t>
      </w:r>
      <w:r w:rsidR="00FC5876" w:rsidRPr="003D238D">
        <w:rPr>
          <w:rFonts w:ascii="Verdana" w:hAnsi="Verdana"/>
          <w:b w:val="0"/>
          <w:sz w:val="22"/>
          <w:szCs w:val="22"/>
          <w:lang w:val="es-CL"/>
        </w:rPr>
        <w:t xml:space="preserve">  Las partidas presupuestarias son:</w:t>
      </w:r>
    </w:p>
    <w:p w14:paraId="543BE6B5" w14:textId="20C77E69" w:rsidR="000C1F4A" w:rsidRPr="003D238D" w:rsidRDefault="000C1F4A" w:rsidP="00A954CD">
      <w:pPr>
        <w:pStyle w:val="Subttulo"/>
        <w:ind w:left="1069"/>
        <w:rPr>
          <w:rFonts w:ascii="Verdana" w:hAnsi="Verdana"/>
          <w:b w:val="0"/>
          <w:sz w:val="22"/>
          <w:szCs w:val="22"/>
          <w:lang w:val="es-CL"/>
        </w:rPr>
      </w:pPr>
      <w:r w:rsidRPr="003D238D">
        <w:rPr>
          <w:rFonts w:ascii="Verdana" w:hAnsi="Verdana"/>
          <w:b w:val="0"/>
          <w:sz w:val="22"/>
          <w:szCs w:val="22"/>
          <w:lang w:val="es-CL"/>
        </w:rPr>
        <w:t xml:space="preserve">RRHH: </w:t>
      </w:r>
      <w:r w:rsidR="0089041E" w:rsidRPr="003D238D">
        <w:rPr>
          <w:rFonts w:ascii="Verdana" w:hAnsi="Verdana"/>
          <w:b w:val="0"/>
          <w:sz w:val="22"/>
          <w:szCs w:val="22"/>
          <w:lang w:val="es-CL"/>
        </w:rPr>
        <w:t>alumnos laborales (ya sean de pre o post grado).</w:t>
      </w:r>
    </w:p>
    <w:p w14:paraId="20494A4E" w14:textId="156975E8" w:rsidR="0089041E" w:rsidRPr="003D238D" w:rsidRDefault="0089041E" w:rsidP="00A954CD">
      <w:pPr>
        <w:pStyle w:val="Subttulo"/>
        <w:ind w:left="1069"/>
        <w:rPr>
          <w:rFonts w:ascii="Verdana" w:hAnsi="Verdana"/>
          <w:b w:val="0"/>
          <w:sz w:val="22"/>
          <w:szCs w:val="22"/>
          <w:lang w:val="es-CL"/>
        </w:rPr>
      </w:pPr>
      <w:r w:rsidRPr="003D238D">
        <w:rPr>
          <w:rFonts w:ascii="Verdana" w:hAnsi="Verdana"/>
          <w:b w:val="0"/>
          <w:sz w:val="22"/>
          <w:szCs w:val="22"/>
          <w:lang w:val="es-CL"/>
        </w:rPr>
        <w:t xml:space="preserve">Operación: </w:t>
      </w:r>
      <w:r w:rsidR="00E25274" w:rsidRPr="003D238D">
        <w:rPr>
          <w:rFonts w:ascii="Verdana" w:hAnsi="Verdana"/>
          <w:b w:val="0"/>
          <w:sz w:val="22"/>
          <w:szCs w:val="22"/>
          <w:lang w:val="es-CL"/>
        </w:rPr>
        <w:t>Reactivos</w:t>
      </w:r>
      <w:r w:rsidR="00D16DA2" w:rsidRPr="003D238D">
        <w:rPr>
          <w:rFonts w:ascii="Verdana" w:hAnsi="Verdana"/>
          <w:b w:val="0"/>
          <w:sz w:val="22"/>
          <w:szCs w:val="22"/>
          <w:lang w:val="es-CL"/>
        </w:rPr>
        <w:t xml:space="preserve">, </w:t>
      </w:r>
      <w:r w:rsidR="00C62677" w:rsidRPr="003D238D">
        <w:rPr>
          <w:rFonts w:ascii="Verdana" w:hAnsi="Verdana"/>
          <w:b w:val="0"/>
          <w:sz w:val="22"/>
          <w:szCs w:val="22"/>
          <w:lang w:val="es-CL"/>
        </w:rPr>
        <w:t>f</w:t>
      </w:r>
      <w:r w:rsidR="00E25274" w:rsidRPr="003D238D">
        <w:rPr>
          <w:rFonts w:ascii="Verdana" w:hAnsi="Verdana"/>
          <w:b w:val="0"/>
          <w:sz w:val="22"/>
          <w:szCs w:val="22"/>
          <w:lang w:val="es-CL"/>
        </w:rPr>
        <w:t>ungibles,</w:t>
      </w:r>
      <w:r w:rsidR="00176DCC" w:rsidRPr="003D238D">
        <w:rPr>
          <w:rFonts w:ascii="Verdana" w:hAnsi="Verdana"/>
          <w:b w:val="0"/>
          <w:sz w:val="22"/>
          <w:szCs w:val="22"/>
          <w:lang w:val="es-CL"/>
        </w:rPr>
        <w:t xml:space="preserve"> </w:t>
      </w:r>
      <w:r w:rsidR="00C62677" w:rsidRPr="003D238D">
        <w:rPr>
          <w:rFonts w:ascii="Verdana" w:hAnsi="Verdana"/>
          <w:b w:val="0"/>
          <w:sz w:val="22"/>
          <w:szCs w:val="22"/>
          <w:lang w:val="es-CL"/>
        </w:rPr>
        <w:t>a</w:t>
      </w:r>
      <w:r w:rsidR="00176DCC" w:rsidRPr="003D238D">
        <w:rPr>
          <w:rFonts w:ascii="Verdana" w:hAnsi="Verdana"/>
          <w:b w:val="0"/>
          <w:sz w:val="22"/>
          <w:szCs w:val="22"/>
          <w:lang w:val="es-CL"/>
        </w:rPr>
        <w:t>nálisis</w:t>
      </w:r>
      <w:r w:rsidR="00D16DA2" w:rsidRPr="003D238D">
        <w:rPr>
          <w:rFonts w:ascii="Verdana" w:hAnsi="Verdana"/>
          <w:b w:val="0"/>
          <w:sz w:val="22"/>
          <w:szCs w:val="22"/>
          <w:lang w:val="es-CL"/>
        </w:rPr>
        <w:t xml:space="preserve">, </w:t>
      </w:r>
      <w:r w:rsidR="00ED673C" w:rsidRPr="003D238D">
        <w:rPr>
          <w:rFonts w:ascii="Verdana" w:hAnsi="Verdana"/>
          <w:b w:val="0"/>
          <w:sz w:val="22"/>
          <w:szCs w:val="22"/>
          <w:lang w:val="es-CL"/>
        </w:rPr>
        <w:t>materiales para pruebas, e</w:t>
      </w:r>
      <w:r w:rsidR="00C62677" w:rsidRPr="003D238D">
        <w:rPr>
          <w:rFonts w:ascii="Verdana" w:hAnsi="Verdana"/>
          <w:b w:val="0"/>
          <w:sz w:val="22"/>
          <w:szCs w:val="22"/>
          <w:lang w:val="es-CL"/>
        </w:rPr>
        <w:t>ntre otros gastos de operación relacionados con la prueba de concepto.</w:t>
      </w:r>
    </w:p>
    <w:p w14:paraId="37BA7C00" w14:textId="09DD01AD" w:rsidR="00FC6BA5" w:rsidRPr="003D238D" w:rsidRDefault="00FC6BA5" w:rsidP="00A954CD">
      <w:pPr>
        <w:pStyle w:val="Subttulo"/>
        <w:ind w:left="1069"/>
        <w:rPr>
          <w:rFonts w:ascii="Verdana" w:hAnsi="Verdana"/>
          <w:b w:val="0"/>
          <w:sz w:val="22"/>
          <w:szCs w:val="22"/>
          <w:lang w:val="es-CL"/>
        </w:rPr>
      </w:pPr>
      <w:r w:rsidRPr="003D238D">
        <w:rPr>
          <w:rFonts w:ascii="Verdana" w:hAnsi="Verdana"/>
          <w:b w:val="0"/>
          <w:sz w:val="22"/>
          <w:szCs w:val="22"/>
          <w:lang w:val="es-CL"/>
        </w:rPr>
        <w:t>Viajes y Traslados: Viajes Santiago</w:t>
      </w:r>
      <w:r w:rsidR="005921EE" w:rsidRPr="003D238D">
        <w:rPr>
          <w:rFonts w:ascii="Verdana" w:hAnsi="Verdana"/>
          <w:b w:val="0"/>
          <w:sz w:val="22"/>
          <w:szCs w:val="22"/>
          <w:lang w:val="es-CL"/>
        </w:rPr>
        <w:t>/</w:t>
      </w:r>
      <w:r w:rsidRPr="003D238D">
        <w:rPr>
          <w:rFonts w:ascii="Verdana" w:hAnsi="Verdana"/>
          <w:b w:val="0"/>
          <w:sz w:val="22"/>
          <w:szCs w:val="22"/>
          <w:lang w:val="es-CL"/>
        </w:rPr>
        <w:t>Temuco</w:t>
      </w:r>
      <w:r w:rsidR="005921EE" w:rsidRPr="003D238D">
        <w:rPr>
          <w:rFonts w:ascii="Verdana" w:hAnsi="Verdana"/>
          <w:b w:val="0"/>
          <w:sz w:val="22"/>
          <w:szCs w:val="22"/>
          <w:lang w:val="es-CL"/>
        </w:rPr>
        <w:t xml:space="preserve">, </w:t>
      </w:r>
      <w:r w:rsidR="00C62677" w:rsidRPr="003D238D">
        <w:rPr>
          <w:rFonts w:ascii="Verdana" w:hAnsi="Verdana"/>
          <w:b w:val="0"/>
          <w:sz w:val="22"/>
          <w:szCs w:val="22"/>
          <w:lang w:val="es-CL"/>
        </w:rPr>
        <w:t>e</w:t>
      </w:r>
      <w:r w:rsidR="005921EE" w:rsidRPr="003D238D">
        <w:rPr>
          <w:rFonts w:ascii="Verdana" w:hAnsi="Verdana"/>
          <w:b w:val="0"/>
          <w:sz w:val="22"/>
          <w:szCs w:val="22"/>
          <w:lang w:val="es-CL"/>
        </w:rPr>
        <w:t>stadía, traslados locales.</w:t>
      </w:r>
    </w:p>
    <w:p w14:paraId="4530D90B" w14:textId="77777777" w:rsidR="00605A4B" w:rsidRPr="003D238D" w:rsidRDefault="00605A4B" w:rsidP="00A954CD">
      <w:pPr>
        <w:pStyle w:val="Subttulo"/>
        <w:ind w:left="1069"/>
        <w:rPr>
          <w:rFonts w:ascii="Verdana" w:hAnsi="Verdana"/>
          <w:b w:val="0"/>
          <w:sz w:val="22"/>
          <w:szCs w:val="22"/>
          <w:lang w:val="es-ES"/>
        </w:rPr>
      </w:pPr>
    </w:p>
    <w:p w14:paraId="7E035090" w14:textId="77777777" w:rsidR="00192DD2" w:rsidRPr="00CC45AE" w:rsidRDefault="00192DD2" w:rsidP="00192DD2">
      <w:pPr>
        <w:pStyle w:val="Default"/>
        <w:rPr>
          <w:rFonts w:ascii="Verdana" w:hAnsi="Verdana"/>
          <w:sz w:val="10"/>
          <w:szCs w:val="22"/>
          <w:lang w:val="es-CL"/>
        </w:rPr>
      </w:pPr>
    </w:p>
    <w:p w14:paraId="60368EC9" w14:textId="77777777" w:rsidR="00192DD2" w:rsidRPr="003D238D" w:rsidRDefault="006F3793" w:rsidP="00A954CD">
      <w:pPr>
        <w:pStyle w:val="Subttulo"/>
        <w:numPr>
          <w:ilvl w:val="0"/>
          <w:numId w:val="6"/>
        </w:numPr>
        <w:tabs>
          <w:tab w:val="clear" w:pos="720"/>
          <w:tab w:val="num" w:pos="426"/>
        </w:tabs>
        <w:ind w:left="426" w:hanging="426"/>
        <w:rPr>
          <w:rFonts w:ascii="Verdana" w:hAnsi="Verdana"/>
          <w:sz w:val="22"/>
          <w:szCs w:val="22"/>
          <w:lang w:val="es-CL"/>
        </w:rPr>
      </w:pPr>
      <w:r w:rsidRPr="003D238D">
        <w:rPr>
          <w:rFonts w:ascii="Verdana" w:hAnsi="Verdana"/>
          <w:sz w:val="22"/>
          <w:szCs w:val="22"/>
          <w:lang w:val="es-CL"/>
        </w:rPr>
        <w:t>Monto</w:t>
      </w:r>
      <w:r w:rsidR="00A954CD" w:rsidRPr="003D238D">
        <w:rPr>
          <w:rFonts w:ascii="Verdana" w:hAnsi="Verdana"/>
          <w:sz w:val="22"/>
          <w:szCs w:val="22"/>
          <w:lang w:val="es-CL"/>
        </w:rPr>
        <w:t>, Firma de Convenio</w:t>
      </w:r>
      <w:r w:rsidRPr="003D238D">
        <w:rPr>
          <w:rFonts w:ascii="Verdana" w:hAnsi="Verdana"/>
          <w:sz w:val="22"/>
          <w:szCs w:val="22"/>
          <w:lang w:val="es-CL"/>
        </w:rPr>
        <w:t xml:space="preserve"> y Plazo de E</w:t>
      </w:r>
      <w:r w:rsidR="00192DD2" w:rsidRPr="003D238D">
        <w:rPr>
          <w:rFonts w:ascii="Verdana" w:hAnsi="Verdana"/>
          <w:sz w:val="22"/>
          <w:szCs w:val="22"/>
          <w:lang w:val="es-CL"/>
        </w:rPr>
        <w:t>jecución del Proyecto</w:t>
      </w:r>
    </w:p>
    <w:bookmarkEnd w:id="0"/>
    <w:p w14:paraId="28109335" w14:textId="77777777" w:rsidR="006F3793" w:rsidRPr="003D238D" w:rsidRDefault="006F3793" w:rsidP="009C5A7A">
      <w:pPr>
        <w:pStyle w:val="Ttulo1"/>
        <w:numPr>
          <w:ilvl w:val="0"/>
          <w:numId w:val="0"/>
        </w:numPr>
        <w:jc w:val="both"/>
        <w:rPr>
          <w:rFonts w:ascii="Verdana" w:hAnsi="Verdana"/>
          <w:color w:val="000000"/>
          <w:sz w:val="22"/>
          <w:szCs w:val="22"/>
          <w:lang w:val="es-CL"/>
        </w:rPr>
      </w:pPr>
    </w:p>
    <w:p w14:paraId="1EEC1818" w14:textId="77777777" w:rsidR="006F3793" w:rsidRPr="003D238D" w:rsidRDefault="006F3793" w:rsidP="00CC45AE">
      <w:pPr>
        <w:pStyle w:val="Ttulo1"/>
        <w:numPr>
          <w:ilvl w:val="0"/>
          <w:numId w:val="0"/>
        </w:numPr>
        <w:jc w:val="both"/>
        <w:rPr>
          <w:rFonts w:ascii="Verdana" w:hAnsi="Verdana"/>
          <w:color w:val="000000"/>
          <w:sz w:val="22"/>
          <w:szCs w:val="22"/>
          <w:lang w:val="es-CL"/>
        </w:rPr>
      </w:pPr>
      <w:r w:rsidRPr="003D238D">
        <w:rPr>
          <w:rFonts w:ascii="Verdana" w:hAnsi="Verdana"/>
          <w:color w:val="000000"/>
          <w:sz w:val="22"/>
          <w:szCs w:val="22"/>
          <w:lang w:val="es-CL"/>
        </w:rPr>
        <w:t>El monto máximo a financiar para el proy</w:t>
      </w:r>
      <w:r w:rsidR="00A954CD" w:rsidRPr="003D238D">
        <w:rPr>
          <w:rFonts w:ascii="Verdana" w:hAnsi="Verdana"/>
          <w:color w:val="000000"/>
          <w:sz w:val="22"/>
          <w:szCs w:val="22"/>
          <w:lang w:val="es-CL"/>
        </w:rPr>
        <w:t>ecto es de $</w:t>
      </w:r>
      <w:r w:rsidR="00AD00D9" w:rsidRPr="003D238D">
        <w:rPr>
          <w:rFonts w:ascii="Verdana" w:hAnsi="Verdana"/>
          <w:color w:val="000000"/>
          <w:sz w:val="22"/>
          <w:szCs w:val="22"/>
          <w:lang w:val="es-CL"/>
        </w:rPr>
        <w:t>6</w:t>
      </w:r>
      <w:r w:rsidR="00A954CD" w:rsidRPr="003D238D">
        <w:rPr>
          <w:rFonts w:ascii="Verdana" w:hAnsi="Verdana"/>
          <w:color w:val="000000"/>
          <w:sz w:val="22"/>
          <w:szCs w:val="22"/>
          <w:lang w:val="es-CL"/>
        </w:rPr>
        <w:t>.000.000 de pesos. Una vez adjudicado el</w:t>
      </w:r>
      <w:r w:rsidR="00AD00D9" w:rsidRPr="003D238D">
        <w:rPr>
          <w:rFonts w:ascii="Verdana" w:hAnsi="Verdana"/>
          <w:color w:val="000000"/>
          <w:sz w:val="22"/>
          <w:szCs w:val="22"/>
          <w:lang w:val="es-CL"/>
        </w:rPr>
        <w:t xml:space="preserve"> o los </w:t>
      </w:r>
      <w:r w:rsidR="00A954CD" w:rsidRPr="003D238D">
        <w:rPr>
          <w:rFonts w:ascii="Verdana" w:hAnsi="Verdana"/>
          <w:color w:val="000000"/>
          <w:sz w:val="22"/>
          <w:szCs w:val="22"/>
          <w:lang w:val="es-CL"/>
        </w:rPr>
        <w:t>proyecto</w:t>
      </w:r>
      <w:r w:rsidR="00AD00D9" w:rsidRPr="003D238D">
        <w:rPr>
          <w:rFonts w:ascii="Verdana" w:hAnsi="Verdana"/>
          <w:color w:val="000000"/>
          <w:sz w:val="22"/>
          <w:szCs w:val="22"/>
          <w:lang w:val="es-CL"/>
        </w:rPr>
        <w:t>s</w:t>
      </w:r>
      <w:r w:rsidR="00A954CD" w:rsidRPr="003D238D">
        <w:rPr>
          <w:rFonts w:ascii="Verdana" w:hAnsi="Verdana"/>
          <w:color w:val="000000"/>
          <w:sz w:val="22"/>
          <w:szCs w:val="22"/>
          <w:lang w:val="es-CL"/>
        </w:rPr>
        <w:t xml:space="preserve"> ganador</w:t>
      </w:r>
      <w:r w:rsidR="00AD00D9" w:rsidRPr="003D238D">
        <w:rPr>
          <w:rFonts w:ascii="Verdana" w:hAnsi="Verdana"/>
          <w:color w:val="000000"/>
          <w:sz w:val="22"/>
          <w:szCs w:val="22"/>
          <w:lang w:val="es-CL"/>
        </w:rPr>
        <w:t>es</w:t>
      </w:r>
      <w:r w:rsidR="00A954CD" w:rsidRPr="003D238D">
        <w:rPr>
          <w:rFonts w:ascii="Verdana" w:hAnsi="Verdana"/>
          <w:color w:val="000000"/>
          <w:sz w:val="22"/>
          <w:szCs w:val="22"/>
          <w:lang w:val="es-CL"/>
        </w:rPr>
        <w:t>, los investigadores adjudicatarios deberán firmar el respectivo convenio</w:t>
      </w:r>
      <w:r w:rsidR="00605A4B" w:rsidRPr="003D238D">
        <w:rPr>
          <w:rFonts w:ascii="Verdana" w:hAnsi="Verdana"/>
          <w:color w:val="000000"/>
          <w:sz w:val="22"/>
          <w:szCs w:val="22"/>
          <w:lang w:val="es-CL"/>
        </w:rPr>
        <w:t xml:space="preserve"> de desempeño</w:t>
      </w:r>
      <w:r w:rsidR="00A954CD" w:rsidRPr="003D238D">
        <w:rPr>
          <w:rFonts w:ascii="Verdana" w:hAnsi="Verdana"/>
          <w:color w:val="000000"/>
          <w:sz w:val="22"/>
          <w:szCs w:val="22"/>
          <w:lang w:val="es-CL"/>
        </w:rPr>
        <w:t xml:space="preserve">, que dará cuenta de los derechos y obligaciones de los investigadores y de las instituciones </w:t>
      </w:r>
      <w:proofErr w:type="spellStart"/>
      <w:r w:rsidR="00A954CD" w:rsidRPr="003D238D">
        <w:rPr>
          <w:rFonts w:ascii="Verdana" w:hAnsi="Verdana"/>
          <w:color w:val="000000"/>
          <w:sz w:val="22"/>
          <w:szCs w:val="22"/>
          <w:lang w:val="es-CL"/>
        </w:rPr>
        <w:t>adjudicantes</w:t>
      </w:r>
      <w:proofErr w:type="spellEnd"/>
      <w:r w:rsidR="00A954CD" w:rsidRPr="003D238D">
        <w:rPr>
          <w:rFonts w:ascii="Verdana" w:hAnsi="Verdana"/>
          <w:color w:val="000000"/>
          <w:sz w:val="22"/>
          <w:szCs w:val="22"/>
          <w:lang w:val="es-CL"/>
        </w:rPr>
        <w:t>. Sin este requisito no se dará curso a la entrega de fondos.</w:t>
      </w:r>
    </w:p>
    <w:p w14:paraId="6BEBF614" w14:textId="7D2158B3" w:rsidR="00644C47" w:rsidRPr="00CC45AE" w:rsidRDefault="00644C47" w:rsidP="003D238D">
      <w:pPr>
        <w:pStyle w:val="Ttulo1"/>
        <w:numPr>
          <w:ilvl w:val="0"/>
          <w:numId w:val="0"/>
        </w:numPr>
        <w:jc w:val="both"/>
        <w:rPr>
          <w:rFonts w:ascii="Verdana" w:hAnsi="Verdana"/>
          <w:szCs w:val="22"/>
          <w:lang w:val="es-ES"/>
        </w:rPr>
      </w:pPr>
    </w:p>
    <w:p w14:paraId="6331ECF6" w14:textId="655EFE38" w:rsidR="00644C47" w:rsidRDefault="00644C47" w:rsidP="00CC45AE">
      <w:pPr>
        <w:pStyle w:val="Default"/>
        <w:jc w:val="both"/>
        <w:rPr>
          <w:rFonts w:ascii="Verdana" w:hAnsi="Verdana"/>
          <w:sz w:val="22"/>
          <w:szCs w:val="22"/>
          <w:lang w:val="es-CL"/>
        </w:rPr>
      </w:pPr>
      <w:r w:rsidRPr="003D238D">
        <w:rPr>
          <w:rFonts w:ascii="Verdana" w:hAnsi="Verdana"/>
          <w:sz w:val="22"/>
          <w:szCs w:val="22"/>
          <w:lang w:val="es-CL"/>
        </w:rPr>
        <w:t>La duración del proyecto será de 8 meses</w:t>
      </w:r>
      <w:r w:rsidR="00C26F3D" w:rsidRPr="003D238D">
        <w:rPr>
          <w:rFonts w:ascii="Verdana" w:hAnsi="Verdana"/>
          <w:sz w:val="22"/>
          <w:szCs w:val="22"/>
          <w:lang w:val="es-CL"/>
        </w:rPr>
        <w:t>, s</w:t>
      </w:r>
      <w:r w:rsidRPr="003D238D">
        <w:rPr>
          <w:rFonts w:ascii="Verdana" w:hAnsi="Verdana"/>
          <w:sz w:val="22"/>
          <w:szCs w:val="22"/>
          <w:lang w:val="es-CL"/>
        </w:rPr>
        <w:t xml:space="preserve">in perjuicio de la anterior, los proyectos podrán extenderse en su ejecución </w:t>
      </w:r>
      <w:r w:rsidR="00DD7497" w:rsidRPr="003D238D">
        <w:rPr>
          <w:rFonts w:ascii="Verdana" w:hAnsi="Verdana"/>
          <w:sz w:val="22"/>
          <w:szCs w:val="22"/>
          <w:lang w:val="es-CL"/>
        </w:rPr>
        <w:t xml:space="preserve">por </w:t>
      </w:r>
      <w:r w:rsidR="0037069F" w:rsidRPr="003D238D">
        <w:rPr>
          <w:rFonts w:ascii="Verdana" w:hAnsi="Verdana"/>
          <w:sz w:val="22"/>
          <w:szCs w:val="22"/>
          <w:lang w:val="es-CL"/>
        </w:rPr>
        <w:t>un</w:t>
      </w:r>
      <w:r w:rsidR="00DD7497" w:rsidRPr="003D238D">
        <w:rPr>
          <w:rFonts w:ascii="Verdana" w:hAnsi="Verdana"/>
          <w:sz w:val="22"/>
          <w:szCs w:val="22"/>
          <w:lang w:val="es-CL"/>
        </w:rPr>
        <w:t xml:space="preserve"> mes </w:t>
      </w:r>
      <w:r w:rsidR="004665B7" w:rsidRPr="003D238D">
        <w:rPr>
          <w:rFonts w:ascii="Verdana" w:hAnsi="Verdana"/>
          <w:sz w:val="22"/>
          <w:szCs w:val="22"/>
          <w:lang w:val="es-CL"/>
        </w:rPr>
        <w:t>adicional</w:t>
      </w:r>
      <w:r w:rsidR="00717EBF" w:rsidRPr="003D238D">
        <w:rPr>
          <w:rFonts w:ascii="Verdana" w:hAnsi="Verdana"/>
          <w:sz w:val="22"/>
          <w:szCs w:val="22"/>
          <w:lang w:val="es-CL"/>
        </w:rPr>
        <w:t xml:space="preserve"> </w:t>
      </w:r>
      <w:r w:rsidR="00E97246" w:rsidRPr="003D238D">
        <w:rPr>
          <w:rFonts w:ascii="Verdana" w:hAnsi="Verdana"/>
          <w:sz w:val="22"/>
          <w:szCs w:val="22"/>
          <w:lang w:val="es-CL"/>
        </w:rPr>
        <w:t>en su plazo de ejecución</w:t>
      </w:r>
      <w:r w:rsidR="00C26F3D" w:rsidRPr="003D238D">
        <w:rPr>
          <w:rFonts w:ascii="Verdana" w:hAnsi="Verdana"/>
          <w:sz w:val="22"/>
          <w:szCs w:val="22"/>
          <w:lang w:val="es-CL"/>
        </w:rPr>
        <w:t xml:space="preserve">, la cual será evaluada caso a caso </w:t>
      </w:r>
      <w:r w:rsidR="00F028BE" w:rsidRPr="003D238D">
        <w:rPr>
          <w:rFonts w:ascii="Verdana" w:hAnsi="Verdana"/>
          <w:sz w:val="22"/>
          <w:szCs w:val="22"/>
          <w:lang w:val="es-CL"/>
        </w:rPr>
        <w:t>por las direcciones de innovación de ambas universidades</w:t>
      </w:r>
      <w:r w:rsidR="00E74376" w:rsidRPr="003D238D">
        <w:rPr>
          <w:rFonts w:ascii="Verdana" w:hAnsi="Verdana"/>
          <w:sz w:val="22"/>
          <w:szCs w:val="22"/>
          <w:lang w:val="es-CL"/>
        </w:rPr>
        <w:t xml:space="preserve"> en caso de requerir un mayor tiempo de ejecución</w:t>
      </w:r>
      <w:r w:rsidR="00964B7B" w:rsidRPr="003D238D">
        <w:rPr>
          <w:rFonts w:ascii="Verdana" w:hAnsi="Verdana"/>
          <w:sz w:val="22"/>
          <w:szCs w:val="22"/>
          <w:lang w:val="es-CL"/>
        </w:rPr>
        <w:t>.</w:t>
      </w:r>
    </w:p>
    <w:p w14:paraId="084B9BCA" w14:textId="77777777" w:rsidR="00CC45AE" w:rsidRPr="00CC45AE" w:rsidRDefault="00CC45AE" w:rsidP="00CC45AE">
      <w:pPr>
        <w:pStyle w:val="Default"/>
        <w:jc w:val="both"/>
        <w:rPr>
          <w:rFonts w:ascii="Verdana" w:hAnsi="Verdana"/>
          <w:sz w:val="20"/>
          <w:szCs w:val="22"/>
          <w:lang w:val="es-CL"/>
        </w:rPr>
      </w:pPr>
    </w:p>
    <w:p w14:paraId="69443FB5" w14:textId="3C894742" w:rsidR="00605A4B" w:rsidRPr="003D238D" w:rsidRDefault="00605A4B" w:rsidP="00CC45AE">
      <w:pPr>
        <w:pStyle w:val="Default"/>
        <w:jc w:val="both"/>
        <w:rPr>
          <w:rFonts w:ascii="Verdana" w:hAnsi="Verdana"/>
          <w:sz w:val="22"/>
          <w:szCs w:val="22"/>
          <w:lang w:val="es-CL"/>
        </w:rPr>
      </w:pPr>
      <w:r w:rsidRPr="003D238D">
        <w:rPr>
          <w:rFonts w:ascii="Verdana" w:hAnsi="Verdana"/>
          <w:sz w:val="22"/>
          <w:szCs w:val="22"/>
          <w:lang w:val="es-CL"/>
        </w:rPr>
        <w:t xml:space="preserve">El desembolso se </w:t>
      </w:r>
      <w:r w:rsidR="0005097F" w:rsidRPr="003D238D">
        <w:rPr>
          <w:rFonts w:ascii="Verdana" w:hAnsi="Verdana"/>
          <w:sz w:val="22"/>
          <w:szCs w:val="22"/>
          <w:lang w:val="es-CL"/>
        </w:rPr>
        <w:t>realizará</w:t>
      </w:r>
      <w:r w:rsidRPr="003D238D">
        <w:rPr>
          <w:rFonts w:ascii="Verdana" w:hAnsi="Verdana"/>
          <w:sz w:val="22"/>
          <w:szCs w:val="22"/>
          <w:lang w:val="es-CL"/>
        </w:rPr>
        <w:t xml:space="preserve"> en 2 cuotas, en función del </w:t>
      </w:r>
      <w:r w:rsidR="0005097F" w:rsidRPr="003D238D">
        <w:rPr>
          <w:rFonts w:ascii="Verdana" w:hAnsi="Verdana"/>
          <w:sz w:val="22"/>
          <w:szCs w:val="22"/>
          <w:lang w:val="es-CL"/>
        </w:rPr>
        <w:t>informe</w:t>
      </w:r>
      <w:r w:rsidRPr="003D238D">
        <w:rPr>
          <w:rFonts w:ascii="Verdana" w:hAnsi="Verdana"/>
          <w:sz w:val="22"/>
          <w:szCs w:val="22"/>
          <w:lang w:val="es-CL"/>
        </w:rPr>
        <w:t xml:space="preserve"> de avance de actividades</w:t>
      </w:r>
      <w:r w:rsidR="0005097F" w:rsidRPr="003D238D">
        <w:rPr>
          <w:rFonts w:ascii="Verdana" w:hAnsi="Verdana"/>
          <w:sz w:val="22"/>
          <w:szCs w:val="22"/>
          <w:lang w:val="es-CL"/>
        </w:rPr>
        <w:t xml:space="preserve"> (</w:t>
      </w:r>
      <w:r w:rsidR="00FD0AF9" w:rsidRPr="003D238D">
        <w:rPr>
          <w:rFonts w:ascii="Verdana" w:hAnsi="Verdana"/>
          <w:sz w:val="22"/>
          <w:szCs w:val="22"/>
          <w:lang w:val="es-CL"/>
        </w:rPr>
        <w:t xml:space="preserve">cuarto </w:t>
      </w:r>
      <w:r w:rsidR="0005097F" w:rsidRPr="003D238D">
        <w:rPr>
          <w:rFonts w:ascii="Verdana" w:hAnsi="Verdana"/>
          <w:sz w:val="22"/>
          <w:szCs w:val="22"/>
          <w:lang w:val="es-CL"/>
        </w:rPr>
        <w:t>mes de ejecución)</w:t>
      </w:r>
      <w:r w:rsidRPr="003D238D">
        <w:rPr>
          <w:rFonts w:ascii="Verdana" w:hAnsi="Verdana"/>
          <w:sz w:val="22"/>
          <w:szCs w:val="22"/>
          <w:lang w:val="es-CL"/>
        </w:rPr>
        <w:t xml:space="preserve"> </w:t>
      </w:r>
      <w:r w:rsidR="00723245" w:rsidRPr="003D238D">
        <w:rPr>
          <w:rFonts w:ascii="Verdana" w:hAnsi="Verdana"/>
          <w:sz w:val="22"/>
          <w:szCs w:val="22"/>
          <w:lang w:val="es-CL"/>
        </w:rPr>
        <w:t>y presentación de avance</w:t>
      </w:r>
      <w:r w:rsidRPr="003D238D">
        <w:rPr>
          <w:rFonts w:ascii="Verdana" w:hAnsi="Verdana"/>
          <w:sz w:val="22"/>
          <w:szCs w:val="22"/>
          <w:lang w:val="es-CL"/>
        </w:rPr>
        <w:t>, que será</w:t>
      </w:r>
      <w:r w:rsidR="00D901AE" w:rsidRPr="003D238D">
        <w:rPr>
          <w:rFonts w:ascii="Verdana" w:hAnsi="Verdana"/>
          <w:sz w:val="22"/>
          <w:szCs w:val="22"/>
          <w:lang w:val="es-CL"/>
        </w:rPr>
        <w:t xml:space="preserve">n </w:t>
      </w:r>
      <w:r w:rsidRPr="003D238D">
        <w:rPr>
          <w:rFonts w:ascii="Verdana" w:hAnsi="Verdana"/>
          <w:sz w:val="22"/>
          <w:szCs w:val="22"/>
          <w:lang w:val="es-CL"/>
        </w:rPr>
        <w:t>validad</w:t>
      </w:r>
      <w:r w:rsidR="00D901AE" w:rsidRPr="003D238D">
        <w:rPr>
          <w:rFonts w:ascii="Verdana" w:hAnsi="Verdana"/>
          <w:sz w:val="22"/>
          <w:szCs w:val="22"/>
          <w:lang w:val="es-CL"/>
        </w:rPr>
        <w:t>as</w:t>
      </w:r>
      <w:r w:rsidRPr="003D238D">
        <w:rPr>
          <w:rFonts w:ascii="Verdana" w:hAnsi="Verdana"/>
          <w:sz w:val="22"/>
          <w:szCs w:val="22"/>
          <w:lang w:val="es-CL"/>
        </w:rPr>
        <w:t xml:space="preserve"> por </w:t>
      </w:r>
      <w:r w:rsidR="00D901AE" w:rsidRPr="003D238D">
        <w:rPr>
          <w:rFonts w:ascii="Verdana" w:hAnsi="Verdana"/>
          <w:sz w:val="22"/>
          <w:szCs w:val="22"/>
          <w:lang w:val="es-CL"/>
        </w:rPr>
        <w:t xml:space="preserve">las </w:t>
      </w:r>
      <w:r w:rsidRPr="003D238D">
        <w:rPr>
          <w:rFonts w:ascii="Verdana" w:hAnsi="Verdana"/>
          <w:sz w:val="22"/>
          <w:szCs w:val="22"/>
          <w:lang w:val="es-CL"/>
        </w:rPr>
        <w:t>Direc</w:t>
      </w:r>
      <w:r w:rsidR="00D901AE" w:rsidRPr="003D238D">
        <w:rPr>
          <w:rFonts w:ascii="Verdana" w:hAnsi="Verdana"/>
          <w:sz w:val="22"/>
          <w:szCs w:val="22"/>
          <w:lang w:val="es-CL"/>
        </w:rPr>
        <w:t xml:space="preserve">ciones </w:t>
      </w:r>
      <w:r w:rsidRPr="003D238D">
        <w:rPr>
          <w:rFonts w:ascii="Verdana" w:hAnsi="Verdana"/>
          <w:sz w:val="22"/>
          <w:szCs w:val="22"/>
          <w:lang w:val="es-CL"/>
        </w:rPr>
        <w:t xml:space="preserve">de Innovación </w:t>
      </w:r>
      <w:r w:rsidR="00D901AE" w:rsidRPr="003D238D">
        <w:rPr>
          <w:rFonts w:ascii="Verdana" w:hAnsi="Verdana"/>
          <w:sz w:val="22"/>
          <w:szCs w:val="22"/>
          <w:lang w:val="es-CL"/>
        </w:rPr>
        <w:t>ambas</w:t>
      </w:r>
      <w:r w:rsidRPr="003D238D">
        <w:rPr>
          <w:rFonts w:ascii="Verdana" w:hAnsi="Verdana"/>
          <w:sz w:val="22"/>
          <w:szCs w:val="22"/>
          <w:lang w:val="es-CL"/>
        </w:rPr>
        <w:t xml:space="preserve"> </w:t>
      </w:r>
      <w:r w:rsidR="00D901AE" w:rsidRPr="003D238D">
        <w:rPr>
          <w:rFonts w:ascii="Verdana" w:hAnsi="Verdana"/>
          <w:sz w:val="22"/>
          <w:szCs w:val="22"/>
          <w:lang w:val="es-CL"/>
        </w:rPr>
        <w:t>u</w:t>
      </w:r>
      <w:r w:rsidRPr="003D238D">
        <w:rPr>
          <w:rFonts w:ascii="Verdana" w:hAnsi="Verdana"/>
          <w:sz w:val="22"/>
          <w:szCs w:val="22"/>
          <w:lang w:val="es-CL"/>
        </w:rPr>
        <w:t>nivers</w:t>
      </w:r>
      <w:r w:rsidR="0005097F" w:rsidRPr="003D238D">
        <w:rPr>
          <w:rFonts w:ascii="Verdana" w:hAnsi="Verdana"/>
          <w:sz w:val="22"/>
          <w:szCs w:val="22"/>
          <w:lang w:val="es-CL"/>
        </w:rPr>
        <w:t>idade</w:t>
      </w:r>
      <w:r w:rsidR="00D901AE" w:rsidRPr="003D238D">
        <w:rPr>
          <w:rFonts w:ascii="Verdana" w:hAnsi="Verdana"/>
          <w:sz w:val="22"/>
          <w:szCs w:val="22"/>
          <w:lang w:val="es-CL"/>
        </w:rPr>
        <w:t>s</w:t>
      </w:r>
      <w:r w:rsidRPr="003D238D">
        <w:rPr>
          <w:rFonts w:ascii="Verdana" w:hAnsi="Verdana"/>
          <w:sz w:val="22"/>
          <w:szCs w:val="22"/>
          <w:lang w:val="es-CL"/>
        </w:rPr>
        <w:t>.</w:t>
      </w:r>
    </w:p>
    <w:p w14:paraId="57A44802" w14:textId="77777777" w:rsidR="00CC45AE" w:rsidRPr="00CC45AE" w:rsidRDefault="00CC45AE" w:rsidP="00CC45AE">
      <w:pPr>
        <w:pStyle w:val="Ttulo1"/>
        <w:numPr>
          <w:ilvl w:val="0"/>
          <w:numId w:val="0"/>
        </w:numPr>
        <w:jc w:val="both"/>
        <w:rPr>
          <w:rFonts w:ascii="Verdana" w:hAnsi="Verdana"/>
          <w:color w:val="000000"/>
          <w:szCs w:val="22"/>
          <w:lang w:val="es-CL"/>
        </w:rPr>
      </w:pPr>
    </w:p>
    <w:p w14:paraId="6AEEF711" w14:textId="5D1E2C0B" w:rsidR="00192DD2" w:rsidRPr="00CC45AE" w:rsidRDefault="002C6F64" w:rsidP="00CC45AE">
      <w:pPr>
        <w:pStyle w:val="Ttulo1"/>
        <w:numPr>
          <w:ilvl w:val="0"/>
          <w:numId w:val="0"/>
        </w:numPr>
        <w:jc w:val="both"/>
        <w:rPr>
          <w:rFonts w:ascii="Verdana" w:hAnsi="Verdana"/>
          <w:color w:val="000000"/>
          <w:sz w:val="22"/>
          <w:szCs w:val="22"/>
          <w:lang w:val="es-CL"/>
        </w:rPr>
      </w:pPr>
      <w:r w:rsidRPr="003D238D">
        <w:rPr>
          <w:rFonts w:ascii="Verdana" w:hAnsi="Verdana"/>
          <w:color w:val="000000"/>
          <w:sz w:val="22"/>
          <w:szCs w:val="22"/>
          <w:lang w:val="es-CL"/>
        </w:rPr>
        <w:t>Finalmente, toda propiedad intelectual generada en el marco de los proyectos financiados por este fondo,</w:t>
      </w:r>
      <w:r w:rsidR="00B7126E" w:rsidRPr="003D238D">
        <w:rPr>
          <w:rFonts w:ascii="Verdana" w:hAnsi="Verdana"/>
          <w:color w:val="000000"/>
          <w:sz w:val="22"/>
          <w:szCs w:val="22"/>
          <w:lang w:val="es-CL"/>
        </w:rPr>
        <w:t xml:space="preserve"> será de propiedad de ambas instituciones,</w:t>
      </w:r>
      <w:r w:rsidRPr="003D238D">
        <w:rPr>
          <w:rFonts w:ascii="Verdana" w:hAnsi="Verdana"/>
          <w:color w:val="000000"/>
          <w:sz w:val="22"/>
          <w:szCs w:val="22"/>
          <w:lang w:val="es-CL"/>
        </w:rPr>
        <w:t xml:space="preserve"> compartida equitativamente, estableciéndose un 50%</w:t>
      </w:r>
      <w:r w:rsidR="00AE4E50" w:rsidRPr="003D238D">
        <w:rPr>
          <w:rFonts w:ascii="Verdana" w:hAnsi="Verdana"/>
          <w:color w:val="000000"/>
          <w:sz w:val="22"/>
          <w:szCs w:val="22"/>
          <w:lang w:val="es-CL"/>
        </w:rPr>
        <w:t xml:space="preserve"> de</w:t>
      </w:r>
      <w:r w:rsidRPr="003D238D">
        <w:rPr>
          <w:rFonts w:ascii="Verdana" w:hAnsi="Verdana"/>
          <w:color w:val="000000"/>
          <w:sz w:val="22"/>
          <w:szCs w:val="22"/>
          <w:lang w:val="es-CL"/>
        </w:rPr>
        <w:t xml:space="preserve"> la PI generada para la Universidad de los Andes y 50% de la PI generada para la Universidad de </w:t>
      </w:r>
      <w:r w:rsidR="00F012AE" w:rsidRPr="003D238D">
        <w:rPr>
          <w:rFonts w:ascii="Verdana" w:hAnsi="Verdana"/>
          <w:color w:val="000000"/>
          <w:sz w:val="22"/>
          <w:szCs w:val="22"/>
          <w:lang w:val="es-CL"/>
        </w:rPr>
        <w:t>L</w:t>
      </w:r>
      <w:r w:rsidR="00CC45AE">
        <w:rPr>
          <w:rFonts w:ascii="Verdana" w:hAnsi="Verdana"/>
          <w:color w:val="000000"/>
          <w:sz w:val="22"/>
          <w:szCs w:val="22"/>
          <w:lang w:val="es-CL"/>
        </w:rPr>
        <w:t>a Frontera.</w:t>
      </w:r>
    </w:p>
    <w:p w14:paraId="6C892D00" w14:textId="77777777" w:rsidR="00192DD2" w:rsidRPr="003D238D" w:rsidRDefault="00192DD2" w:rsidP="00A954CD">
      <w:pPr>
        <w:pStyle w:val="Subttulo"/>
        <w:numPr>
          <w:ilvl w:val="0"/>
          <w:numId w:val="6"/>
        </w:numPr>
        <w:tabs>
          <w:tab w:val="clear" w:pos="720"/>
          <w:tab w:val="num" w:pos="426"/>
        </w:tabs>
        <w:ind w:left="426" w:hanging="426"/>
        <w:rPr>
          <w:rFonts w:ascii="Verdana" w:hAnsi="Verdana"/>
          <w:sz w:val="22"/>
          <w:szCs w:val="22"/>
          <w:lang w:val="es-CL"/>
        </w:rPr>
      </w:pPr>
      <w:bookmarkStart w:id="1" w:name="_Ref59004914"/>
      <w:r w:rsidRPr="003D238D">
        <w:rPr>
          <w:rFonts w:ascii="Verdana" w:hAnsi="Verdana"/>
          <w:sz w:val="22"/>
          <w:szCs w:val="22"/>
          <w:lang w:val="es-CL"/>
        </w:rPr>
        <w:lastRenderedPageBreak/>
        <w:t>Criterios de evaluación del proyecto</w:t>
      </w:r>
      <w:bookmarkEnd w:id="1"/>
    </w:p>
    <w:p w14:paraId="65905381" w14:textId="77777777" w:rsidR="00192DD2" w:rsidRPr="003D238D" w:rsidRDefault="00192DD2" w:rsidP="00192DD2">
      <w:pPr>
        <w:pStyle w:val="Subttulo"/>
        <w:ind w:left="426"/>
        <w:rPr>
          <w:rFonts w:ascii="Verdana" w:hAnsi="Verdana"/>
          <w:b w:val="0"/>
          <w:sz w:val="22"/>
          <w:szCs w:val="22"/>
          <w:lang w:val="es-CL"/>
        </w:rPr>
      </w:pPr>
    </w:p>
    <w:p w14:paraId="6CE07B77" w14:textId="0E3B48B3" w:rsidR="00D015C2" w:rsidRPr="003D238D" w:rsidRDefault="009C5A7A" w:rsidP="00CC45AE">
      <w:pPr>
        <w:jc w:val="both"/>
        <w:rPr>
          <w:rFonts w:ascii="Verdana" w:hAnsi="Verdana"/>
          <w:sz w:val="22"/>
          <w:szCs w:val="22"/>
          <w:lang w:val="es-CL"/>
        </w:rPr>
      </w:pPr>
      <w:r w:rsidRPr="003D238D">
        <w:rPr>
          <w:rFonts w:ascii="Verdana" w:hAnsi="Verdana"/>
          <w:sz w:val="22"/>
          <w:szCs w:val="22"/>
          <w:lang w:val="es-CL"/>
        </w:rPr>
        <w:t xml:space="preserve">Los proyectos serán evaluados por </w:t>
      </w:r>
      <w:r w:rsidR="00A954CD" w:rsidRPr="003D238D">
        <w:rPr>
          <w:rFonts w:ascii="Verdana" w:hAnsi="Verdana"/>
          <w:sz w:val="22"/>
          <w:szCs w:val="22"/>
          <w:lang w:val="es-CL"/>
        </w:rPr>
        <w:t>un</w:t>
      </w:r>
      <w:r w:rsidR="00DB312C" w:rsidRPr="003D238D">
        <w:rPr>
          <w:rFonts w:ascii="Verdana" w:hAnsi="Verdana"/>
          <w:sz w:val="22"/>
          <w:szCs w:val="22"/>
          <w:lang w:val="es-CL"/>
        </w:rPr>
        <w:t xml:space="preserve"> </w:t>
      </w:r>
      <w:r w:rsidR="00B7126E" w:rsidRPr="003D238D">
        <w:rPr>
          <w:rFonts w:ascii="Verdana" w:hAnsi="Verdana"/>
          <w:sz w:val="22"/>
          <w:szCs w:val="22"/>
          <w:lang w:val="es-CL"/>
        </w:rPr>
        <w:t>p</w:t>
      </w:r>
      <w:r w:rsidR="00BF422C" w:rsidRPr="003D238D">
        <w:rPr>
          <w:rFonts w:ascii="Verdana" w:hAnsi="Verdana"/>
          <w:sz w:val="22"/>
          <w:szCs w:val="22"/>
          <w:lang w:val="es-CL"/>
        </w:rPr>
        <w:t xml:space="preserve">anel </w:t>
      </w:r>
      <w:r w:rsidR="00DB312C" w:rsidRPr="003D238D">
        <w:rPr>
          <w:rFonts w:ascii="Verdana" w:hAnsi="Verdana"/>
          <w:sz w:val="22"/>
          <w:szCs w:val="22"/>
          <w:lang w:val="es-CL"/>
        </w:rPr>
        <w:t xml:space="preserve">de </w:t>
      </w:r>
      <w:r w:rsidR="00B7126E" w:rsidRPr="003D238D">
        <w:rPr>
          <w:rFonts w:ascii="Verdana" w:hAnsi="Verdana"/>
          <w:sz w:val="22"/>
          <w:szCs w:val="22"/>
          <w:lang w:val="es-CL"/>
        </w:rPr>
        <w:t>e</w:t>
      </w:r>
      <w:r w:rsidR="00563C26" w:rsidRPr="003D238D">
        <w:rPr>
          <w:rFonts w:ascii="Verdana" w:hAnsi="Verdana"/>
          <w:sz w:val="22"/>
          <w:szCs w:val="22"/>
          <w:lang w:val="es-CL"/>
        </w:rPr>
        <w:t xml:space="preserve">valuación </w:t>
      </w:r>
      <w:r w:rsidR="00DB312C" w:rsidRPr="003D238D">
        <w:rPr>
          <w:rFonts w:ascii="Verdana" w:hAnsi="Verdana"/>
          <w:sz w:val="22"/>
          <w:szCs w:val="22"/>
          <w:lang w:val="es-CL"/>
        </w:rPr>
        <w:t xml:space="preserve">creado </w:t>
      </w:r>
      <w:r w:rsidRPr="003D238D">
        <w:rPr>
          <w:rFonts w:ascii="Verdana" w:hAnsi="Verdana"/>
          <w:sz w:val="22"/>
          <w:szCs w:val="22"/>
          <w:lang w:val="es-CL"/>
        </w:rPr>
        <w:t xml:space="preserve">por la Universidad de </w:t>
      </w:r>
      <w:r w:rsidR="00ED673C" w:rsidRPr="003D238D">
        <w:rPr>
          <w:rFonts w:ascii="Verdana" w:hAnsi="Verdana"/>
          <w:sz w:val="22"/>
          <w:szCs w:val="22"/>
          <w:lang w:val="es-CL"/>
        </w:rPr>
        <w:t>l</w:t>
      </w:r>
      <w:r w:rsidR="00EB260F" w:rsidRPr="003D238D">
        <w:rPr>
          <w:rFonts w:ascii="Verdana" w:hAnsi="Verdana"/>
          <w:sz w:val="22"/>
          <w:szCs w:val="22"/>
          <w:lang w:val="es-CL"/>
        </w:rPr>
        <w:t>os Andes</w:t>
      </w:r>
      <w:r w:rsidRPr="003D238D">
        <w:rPr>
          <w:rFonts w:ascii="Verdana" w:hAnsi="Verdana"/>
          <w:sz w:val="22"/>
          <w:szCs w:val="22"/>
          <w:lang w:val="es-CL"/>
        </w:rPr>
        <w:t xml:space="preserve"> y la Universidad de La Frontera</w:t>
      </w:r>
      <w:r w:rsidR="00FD0AF9" w:rsidRPr="003D238D">
        <w:rPr>
          <w:rFonts w:ascii="Verdana" w:hAnsi="Verdana"/>
          <w:sz w:val="22"/>
          <w:szCs w:val="22"/>
          <w:lang w:val="es-CL"/>
        </w:rPr>
        <w:t>.</w:t>
      </w:r>
      <w:r w:rsidRPr="003D238D">
        <w:rPr>
          <w:rFonts w:ascii="Verdana" w:hAnsi="Verdana"/>
          <w:sz w:val="22"/>
          <w:szCs w:val="22"/>
          <w:lang w:val="es-CL"/>
        </w:rPr>
        <w:t xml:space="preserve"> El </w:t>
      </w:r>
      <w:r w:rsidR="00B7126E" w:rsidRPr="003D238D">
        <w:rPr>
          <w:rFonts w:ascii="Verdana" w:hAnsi="Verdana"/>
          <w:sz w:val="22"/>
          <w:szCs w:val="22"/>
          <w:lang w:val="es-CL"/>
        </w:rPr>
        <w:t xml:space="preserve">panel </w:t>
      </w:r>
      <w:r w:rsidRPr="003D238D">
        <w:rPr>
          <w:rFonts w:ascii="Verdana" w:hAnsi="Verdana"/>
          <w:sz w:val="22"/>
          <w:szCs w:val="22"/>
          <w:lang w:val="es-CL"/>
        </w:rPr>
        <w:t xml:space="preserve">de </w:t>
      </w:r>
      <w:r w:rsidR="00563C26" w:rsidRPr="003D238D">
        <w:rPr>
          <w:rFonts w:ascii="Verdana" w:hAnsi="Verdana"/>
          <w:sz w:val="22"/>
          <w:szCs w:val="22"/>
          <w:lang w:val="es-CL"/>
        </w:rPr>
        <w:t xml:space="preserve">Evaluación </w:t>
      </w:r>
      <w:r w:rsidRPr="003D238D">
        <w:rPr>
          <w:rFonts w:ascii="Verdana" w:hAnsi="Verdana"/>
          <w:sz w:val="22"/>
          <w:szCs w:val="22"/>
          <w:lang w:val="es-CL"/>
        </w:rPr>
        <w:t>estará conformado por miembros de las Direcciones de Innovación de cada unive</w:t>
      </w:r>
      <w:r w:rsidR="00A954CD" w:rsidRPr="003D238D">
        <w:rPr>
          <w:rFonts w:ascii="Verdana" w:hAnsi="Verdana"/>
          <w:sz w:val="22"/>
          <w:szCs w:val="22"/>
          <w:lang w:val="es-CL"/>
        </w:rPr>
        <w:t>rsidad</w:t>
      </w:r>
      <w:r w:rsidR="00DD7497" w:rsidRPr="003D238D">
        <w:rPr>
          <w:rFonts w:ascii="Verdana" w:hAnsi="Verdana"/>
          <w:sz w:val="22"/>
          <w:szCs w:val="22"/>
          <w:lang w:val="es-CL"/>
        </w:rPr>
        <w:t xml:space="preserve"> y evaluadores externos</w:t>
      </w:r>
      <w:r w:rsidR="00A954CD" w:rsidRPr="003D238D">
        <w:rPr>
          <w:rFonts w:ascii="Verdana" w:hAnsi="Verdana"/>
          <w:sz w:val="22"/>
          <w:szCs w:val="22"/>
          <w:lang w:val="es-CL"/>
        </w:rPr>
        <w:t xml:space="preserve">. </w:t>
      </w:r>
    </w:p>
    <w:p w14:paraId="7AED6AE1" w14:textId="7B019B25" w:rsidR="001B3C39" w:rsidRPr="003D238D" w:rsidRDefault="001B3C39" w:rsidP="006F3793">
      <w:pPr>
        <w:ind w:left="426"/>
        <w:jc w:val="both"/>
        <w:rPr>
          <w:rFonts w:ascii="Verdana" w:hAnsi="Verdana"/>
          <w:sz w:val="22"/>
          <w:szCs w:val="22"/>
          <w:lang w:val="es-CL"/>
        </w:rPr>
      </w:pPr>
    </w:p>
    <w:p w14:paraId="012A3440" w14:textId="50DC6AF0" w:rsidR="001B3C39" w:rsidRPr="003D238D" w:rsidRDefault="00CC381D" w:rsidP="00CC45AE">
      <w:pPr>
        <w:jc w:val="both"/>
        <w:rPr>
          <w:rFonts w:ascii="Verdana" w:hAnsi="Verdana"/>
          <w:sz w:val="22"/>
          <w:szCs w:val="22"/>
          <w:lang w:val="es-CL"/>
        </w:rPr>
      </w:pPr>
      <w:r w:rsidRPr="003D238D">
        <w:rPr>
          <w:rFonts w:ascii="Verdana" w:hAnsi="Verdana"/>
          <w:sz w:val="22"/>
          <w:szCs w:val="22"/>
          <w:lang w:val="es-CL"/>
        </w:rPr>
        <w:t>E</w:t>
      </w:r>
      <w:r w:rsidR="00EE0268" w:rsidRPr="003D238D">
        <w:rPr>
          <w:rFonts w:ascii="Verdana" w:hAnsi="Verdana"/>
          <w:sz w:val="22"/>
          <w:szCs w:val="22"/>
          <w:lang w:val="es-CL"/>
        </w:rPr>
        <w:t xml:space="preserve">l </w:t>
      </w:r>
      <w:r w:rsidR="00B7126E" w:rsidRPr="003D238D">
        <w:rPr>
          <w:rFonts w:ascii="Verdana" w:hAnsi="Verdana"/>
          <w:sz w:val="22"/>
          <w:szCs w:val="22"/>
          <w:lang w:val="es-CL"/>
        </w:rPr>
        <w:t>panel</w:t>
      </w:r>
      <w:r w:rsidR="00DB312C" w:rsidRPr="003D238D">
        <w:rPr>
          <w:rFonts w:ascii="Verdana" w:hAnsi="Verdana"/>
          <w:sz w:val="22"/>
          <w:szCs w:val="22"/>
          <w:lang w:val="es-CL"/>
        </w:rPr>
        <w:t xml:space="preserve"> </w:t>
      </w:r>
      <w:r w:rsidR="000459DE" w:rsidRPr="003D238D">
        <w:rPr>
          <w:rFonts w:ascii="Verdana" w:hAnsi="Verdana"/>
          <w:sz w:val="22"/>
          <w:szCs w:val="22"/>
          <w:lang w:val="es-CL"/>
        </w:rPr>
        <w:t xml:space="preserve">de </w:t>
      </w:r>
      <w:r w:rsidR="00B7126E" w:rsidRPr="003D238D">
        <w:rPr>
          <w:rFonts w:ascii="Verdana" w:hAnsi="Verdana"/>
          <w:sz w:val="22"/>
          <w:szCs w:val="22"/>
          <w:lang w:val="es-CL"/>
        </w:rPr>
        <w:t>e</w:t>
      </w:r>
      <w:r w:rsidR="000459DE" w:rsidRPr="003D238D">
        <w:rPr>
          <w:rFonts w:ascii="Verdana" w:hAnsi="Verdana"/>
          <w:sz w:val="22"/>
          <w:szCs w:val="22"/>
          <w:lang w:val="es-CL"/>
        </w:rPr>
        <w:t xml:space="preserve">valuación </w:t>
      </w:r>
      <w:r w:rsidR="00DB5C27" w:rsidRPr="003D238D">
        <w:rPr>
          <w:rFonts w:ascii="Verdana" w:hAnsi="Verdana"/>
          <w:sz w:val="22"/>
          <w:szCs w:val="22"/>
          <w:lang w:val="es-CL"/>
        </w:rPr>
        <w:t xml:space="preserve">calificará </w:t>
      </w:r>
      <w:r w:rsidR="009C5A7A" w:rsidRPr="003D238D">
        <w:rPr>
          <w:rFonts w:ascii="Verdana" w:hAnsi="Verdana"/>
          <w:sz w:val="22"/>
          <w:szCs w:val="22"/>
          <w:lang w:val="es-CL"/>
        </w:rPr>
        <w:t>lo</w:t>
      </w:r>
      <w:r w:rsidR="00DB312C" w:rsidRPr="003D238D">
        <w:rPr>
          <w:rFonts w:ascii="Verdana" w:hAnsi="Verdana"/>
          <w:sz w:val="22"/>
          <w:szCs w:val="22"/>
          <w:lang w:val="es-CL"/>
        </w:rPr>
        <w:t xml:space="preserve">s </w:t>
      </w:r>
      <w:r w:rsidR="009C5A7A" w:rsidRPr="003D238D">
        <w:rPr>
          <w:rFonts w:ascii="Verdana" w:hAnsi="Verdana"/>
          <w:sz w:val="22"/>
          <w:szCs w:val="22"/>
          <w:lang w:val="es-CL"/>
        </w:rPr>
        <w:t>proyectos</w:t>
      </w:r>
      <w:r w:rsidR="000377B2" w:rsidRPr="003D238D">
        <w:rPr>
          <w:rFonts w:ascii="Verdana" w:hAnsi="Verdana"/>
          <w:sz w:val="22"/>
          <w:szCs w:val="22"/>
          <w:lang w:val="es-CL"/>
        </w:rPr>
        <w:t xml:space="preserve"> sobre la base de la documentació</w:t>
      </w:r>
      <w:r w:rsidR="00695569" w:rsidRPr="003D238D">
        <w:rPr>
          <w:rFonts w:ascii="Verdana" w:hAnsi="Verdana"/>
          <w:sz w:val="22"/>
          <w:szCs w:val="22"/>
          <w:lang w:val="es-CL"/>
        </w:rPr>
        <w:t xml:space="preserve">n </w:t>
      </w:r>
      <w:r w:rsidR="00CC45AE">
        <w:rPr>
          <w:rFonts w:ascii="Verdana" w:hAnsi="Verdana"/>
          <w:sz w:val="22"/>
          <w:szCs w:val="22"/>
          <w:lang w:val="es-CL"/>
        </w:rPr>
        <w:t>entregada</w:t>
      </w:r>
      <w:r w:rsidR="00253B54" w:rsidRPr="003D238D">
        <w:rPr>
          <w:rFonts w:ascii="Verdana" w:hAnsi="Verdana"/>
          <w:sz w:val="22"/>
          <w:szCs w:val="22"/>
          <w:lang w:val="es-CL"/>
        </w:rPr>
        <w:t xml:space="preserve"> y </w:t>
      </w:r>
      <w:r w:rsidR="00D006EA" w:rsidRPr="003D238D">
        <w:rPr>
          <w:rFonts w:ascii="Verdana" w:hAnsi="Verdana"/>
          <w:sz w:val="22"/>
          <w:szCs w:val="22"/>
          <w:lang w:val="es-CL"/>
        </w:rPr>
        <w:t xml:space="preserve">de </w:t>
      </w:r>
      <w:r w:rsidR="00253B54" w:rsidRPr="003D238D">
        <w:rPr>
          <w:rFonts w:ascii="Verdana" w:hAnsi="Verdana"/>
          <w:sz w:val="22"/>
          <w:szCs w:val="22"/>
          <w:lang w:val="es-CL"/>
        </w:rPr>
        <w:t xml:space="preserve">una presentación </w:t>
      </w:r>
      <w:r w:rsidR="00EE634E" w:rsidRPr="003D238D">
        <w:rPr>
          <w:rFonts w:ascii="Verdana" w:hAnsi="Verdana"/>
          <w:sz w:val="22"/>
          <w:szCs w:val="22"/>
          <w:lang w:val="es-CL"/>
        </w:rPr>
        <w:t xml:space="preserve">de la propuesta que </w:t>
      </w:r>
      <w:r w:rsidR="000365DF" w:rsidRPr="003D238D">
        <w:rPr>
          <w:rFonts w:ascii="Verdana" w:hAnsi="Verdana"/>
          <w:sz w:val="22"/>
          <w:szCs w:val="22"/>
          <w:lang w:val="es-CL"/>
        </w:rPr>
        <w:t xml:space="preserve">el </w:t>
      </w:r>
      <w:r w:rsidR="00DB5C27" w:rsidRPr="003D238D">
        <w:rPr>
          <w:rFonts w:ascii="Verdana" w:hAnsi="Verdana"/>
          <w:sz w:val="22"/>
          <w:szCs w:val="22"/>
          <w:lang w:val="es-CL"/>
        </w:rPr>
        <w:t xml:space="preserve">equipo investigador realizará </w:t>
      </w:r>
      <w:r w:rsidR="00E27FF8" w:rsidRPr="003D238D">
        <w:rPr>
          <w:rFonts w:ascii="Verdana" w:hAnsi="Verdana"/>
          <w:sz w:val="22"/>
          <w:szCs w:val="22"/>
          <w:lang w:val="es-CL"/>
        </w:rPr>
        <w:t xml:space="preserve">ante el </w:t>
      </w:r>
      <w:r w:rsidR="00B7126E" w:rsidRPr="003D238D">
        <w:rPr>
          <w:rFonts w:ascii="Verdana" w:hAnsi="Verdana"/>
          <w:sz w:val="22"/>
          <w:szCs w:val="22"/>
          <w:lang w:val="es-CL"/>
        </w:rPr>
        <w:t>panel</w:t>
      </w:r>
      <w:r w:rsidR="00E27FF8" w:rsidRPr="003D238D">
        <w:rPr>
          <w:rFonts w:ascii="Verdana" w:hAnsi="Verdana"/>
          <w:sz w:val="22"/>
          <w:szCs w:val="22"/>
          <w:lang w:val="es-CL"/>
        </w:rPr>
        <w:t xml:space="preserve">.  </w:t>
      </w:r>
      <w:r w:rsidR="00CE0C4C" w:rsidRPr="003D238D">
        <w:rPr>
          <w:rFonts w:ascii="Verdana" w:hAnsi="Verdana"/>
          <w:sz w:val="22"/>
          <w:szCs w:val="22"/>
          <w:lang w:val="es-CL"/>
        </w:rPr>
        <w:t>L</w:t>
      </w:r>
      <w:r w:rsidR="00695569" w:rsidRPr="003D238D">
        <w:rPr>
          <w:rFonts w:ascii="Verdana" w:hAnsi="Verdana"/>
          <w:sz w:val="22"/>
          <w:szCs w:val="22"/>
          <w:lang w:val="es-CL"/>
        </w:rPr>
        <w:t>os</w:t>
      </w:r>
      <w:r w:rsidR="000377B2" w:rsidRPr="003D238D">
        <w:rPr>
          <w:rFonts w:ascii="Verdana" w:hAnsi="Verdana"/>
          <w:sz w:val="22"/>
          <w:szCs w:val="22"/>
          <w:lang w:val="es-CL"/>
        </w:rPr>
        <w:t xml:space="preserve"> </w:t>
      </w:r>
      <w:r w:rsidR="00695569" w:rsidRPr="003D238D">
        <w:rPr>
          <w:rFonts w:ascii="Verdana" w:hAnsi="Verdana"/>
          <w:sz w:val="22"/>
          <w:szCs w:val="22"/>
          <w:lang w:val="es-CL"/>
        </w:rPr>
        <w:t>criterios</w:t>
      </w:r>
      <w:r w:rsidR="000377B2" w:rsidRPr="003D238D">
        <w:rPr>
          <w:rFonts w:ascii="Verdana" w:hAnsi="Verdana"/>
          <w:sz w:val="22"/>
          <w:szCs w:val="22"/>
          <w:lang w:val="es-CL"/>
        </w:rPr>
        <w:t xml:space="preserve"> </w:t>
      </w:r>
      <w:r w:rsidR="00695569" w:rsidRPr="003D238D">
        <w:rPr>
          <w:rFonts w:ascii="Verdana" w:hAnsi="Verdana"/>
          <w:sz w:val="22"/>
          <w:szCs w:val="22"/>
          <w:lang w:val="es-CL"/>
        </w:rPr>
        <w:t xml:space="preserve">y </w:t>
      </w:r>
      <w:r w:rsidR="000377B2" w:rsidRPr="003D238D">
        <w:rPr>
          <w:rFonts w:ascii="Verdana" w:hAnsi="Verdana"/>
          <w:sz w:val="22"/>
          <w:szCs w:val="22"/>
          <w:lang w:val="es-CL"/>
        </w:rPr>
        <w:t>pon</w:t>
      </w:r>
      <w:r w:rsidR="00695569" w:rsidRPr="003D238D">
        <w:rPr>
          <w:rFonts w:ascii="Verdana" w:hAnsi="Verdana"/>
          <w:sz w:val="22"/>
          <w:szCs w:val="22"/>
          <w:lang w:val="es-CL"/>
        </w:rPr>
        <w:t>deraciones</w:t>
      </w:r>
      <w:r w:rsidR="000377B2" w:rsidRPr="003D238D">
        <w:rPr>
          <w:rFonts w:ascii="Verdana" w:hAnsi="Verdana"/>
          <w:sz w:val="22"/>
          <w:szCs w:val="22"/>
          <w:lang w:val="es-CL"/>
        </w:rPr>
        <w:t xml:space="preserve"> se detalla</w:t>
      </w:r>
      <w:r w:rsidR="001C44CC" w:rsidRPr="003D238D">
        <w:rPr>
          <w:rFonts w:ascii="Verdana" w:hAnsi="Verdana"/>
          <w:sz w:val="22"/>
          <w:szCs w:val="22"/>
          <w:lang w:val="es-CL"/>
        </w:rPr>
        <w:t>n</w:t>
      </w:r>
      <w:r w:rsidR="000377B2" w:rsidRPr="003D238D">
        <w:rPr>
          <w:rFonts w:ascii="Verdana" w:hAnsi="Verdana"/>
          <w:sz w:val="22"/>
          <w:szCs w:val="22"/>
          <w:lang w:val="es-CL"/>
        </w:rPr>
        <w:t xml:space="preserve"> en la tabla siguiente</w:t>
      </w:r>
      <w:r w:rsidR="001C44CC" w:rsidRPr="003D238D">
        <w:rPr>
          <w:rFonts w:ascii="Verdana" w:hAnsi="Verdana"/>
          <w:sz w:val="22"/>
          <w:szCs w:val="22"/>
          <w:lang w:val="es-CL"/>
        </w:rPr>
        <w:t xml:space="preserve"> y e</w:t>
      </w:r>
      <w:r w:rsidR="000377B2" w:rsidRPr="003D238D">
        <w:rPr>
          <w:rFonts w:ascii="Verdana" w:hAnsi="Verdana"/>
          <w:sz w:val="22"/>
          <w:szCs w:val="22"/>
          <w:lang w:val="es-CL"/>
        </w:rPr>
        <w:t xml:space="preserve">l puntaje </w:t>
      </w:r>
      <w:r w:rsidR="00A954CD" w:rsidRPr="003D238D">
        <w:rPr>
          <w:rFonts w:ascii="Verdana" w:hAnsi="Verdana"/>
          <w:sz w:val="22"/>
          <w:szCs w:val="22"/>
          <w:lang w:val="es-CL"/>
        </w:rPr>
        <w:t>de cada proyecto</w:t>
      </w:r>
      <w:r w:rsidR="000377B2" w:rsidRPr="003D238D">
        <w:rPr>
          <w:rFonts w:ascii="Verdana" w:hAnsi="Verdana"/>
          <w:sz w:val="22"/>
          <w:szCs w:val="22"/>
          <w:lang w:val="es-CL"/>
        </w:rPr>
        <w:t xml:space="preserve"> se obtiene del promedio ponderado de los criterios evaluados.</w:t>
      </w:r>
    </w:p>
    <w:p w14:paraId="4B232E20" w14:textId="77777777" w:rsidR="001B3C39" w:rsidRPr="003D238D" w:rsidRDefault="001B3C39" w:rsidP="001B3C39">
      <w:pPr>
        <w:ind w:left="426"/>
        <w:jc w:val="both"/>
        <w:rPr>
          <w:rFonts w:ascii="Verdana" w:hAnsi="Verdana"/>
          <w:sz w:val="22"/>
          <w:szCs w:val="22"/>
          <w:lang w:val="es-CL"/>
        </w:rPr>
      </w:pPr>
    </w:p>
    <w:p w14:paraId="1FAD6848" w14:textId="2CDBE4A5" w:rsidR="00A954CD" w:rsidRPr="003D238D" w:rsidRDefault="00A954CD" w:rsidP="00CC45AE">
      <w:pPr>
        <w:jc w:val="both"/>
        <w:rPr>
          <w:rFonts w:ascii="Verdana" w:hAnsi="Verdana"/>
          <w:sz w:val="22"/>
          <w:szCs w:val="22"/>
          <w:lang w:val="es-CL"/>
        </w:rPr>
      </w:pPr>
      <w:r w:rsidRPr="003D238D">
        <w:rPr>
          <w:rFonts w:ascii="Verdana" w:hAnsi="Verdana"/>
          <w:sz w:val="22"/>
          <w:szCs w:val="22"/>
          <w:lang w:val="es-CL"/>
        </w:rPr>
        <w:t xml:space="preserve">El </w:t>
      </w:r>
      <w:r w:rsidR="00BC70D0" w:rsidRPr="003D238D">
        <w:rPr>
          <w:rFonts w:ascii="Verdana" w:hAnsi="Verdana"/>
          <w:sz w:val="22"/>
          <w:szCs w:val="22"/>
          <w:lang w:val="es-CL"/>
        </w:rPr>
        <w:t xml:space="preserve">panel </w:t>
      </w:r>
      <w:r w:rsidRPr="003D238D">
        <w:rPr>
          <w:rFonts w:ascii="Verdana" w:hAnsi="Verdana"/>
          <w:sz w:val="22"/>
          <w:szCs w:val="22"/>
          <w:lang w:val="es-CL"/>
        </w:rPr>
        <w:t>elaborará una propuesta de adjudicación, que será entregada a las Vicerrectorías de Investigación de ambas Universidades, las que sobre la base de la propuesta resolverán el concurso.</w:t>
      </w:r>
    </w:p>
    <w:p w14:paraId="0F034D74" w14:textId="73F4F73D" w:rsidR="00DD7497" w:rsidRPr="003D238D" w:rsidRDefault="00DD7497" w:rsidP="001B3C39">
      <w:pPr>
        <w:ind w:left="426"/>
        <w:jc w:val="both"/>
        <w:rPr>
          <w:rFonts w:ascii="Verdana" w:hAnsi="Verdana"/>
          <w:sz w:val="22"/>
          <w:szCs w:val="22"/>
          <w:lang w:val="es-CL"/>
        </w:rPr>
      </w:pPr>
    </w:p>
    <w:p w14:paraId="5A864B40" w14:textId="77777777" w:rsidR="001B3C39" w:rsidRDefault="001B3C39" w:rsidP="00F91D45">
      <w:pPr>
        <w:jc w:val="both"/>
        <w:rPr>
          <w:rFonts w:ascii="Verdana" w:hAnsi="Verdana"/>
          <w:sz w:val="22"/>
          <w:szCs w:val="22"/>
          <w:lang w:val="es-CL"/>
        </w:rPr>
      </w:pPr>
    </w:p>
    <w:p w14:paraId="7F50ED82" w14:textId="77777777" w:rsidR="00FC1893" w:rsidRPr="003D238D" w:rsidRDefault="00FC1893" w:rsidP="00F91D45">
      <w:pPr>
        <w:jc w:val="both"/>
        <w:rPr>
          <w:rFonts w:ascii="Verdana" w:hAnsi="Verdana"/>
          <w:sz w:val="22"/>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87"/>
        <w:gridCol w:w="1719"/>
        <w:gridCol w:w="1719"/>
      </w:tblGrid>
      <w:tr w:rsidR="006D5669" w:rsidRPr="003D238D" w14:paraId="34566EB5" w14:textId="77777777" w:rsidTr="00D10DA7">
        <w:trPr>
          <w:jc w:val="center"/>
        </w:trPr>
        <w:tc>
          <w:tcPr>
            <w:tcW w:w="4087" w:type="dxa"/>
            <w:shd w:val="clear" w:color="auto" w:fill="E0E0E0"/>
          </w:tcPr>
          <w:p w14:paraId="6D01BFD2" w14:textId="77777777" w:rsidR="006D5669" w:rsidRPr="003D238D" w:rsidRDefault="006D5669" w:rsidP="00E827F0">
            <w:pPr>
              <w:rPr>
                <w:rFonts w:ascii="Verdana" w:hAnsi="Verdana"/>
                <w:b/>
                <w:sz w:val="22"/>
                <w:szCs w:val="22"/>
                <w:lang w:val="es-CL"/>
              </w:rPr>
            </w:pPr>
            <w:r w:rsidRPr="003D238D">
              <w:rPr>
                <w:rFonts w:ascii="Verdana" w:hAnsi="Verdana"/>
                <w:b/>
                <w:sz w:val="22"/>
                <w:szCs w:val="22"/>
                <w:lang w:val="es-CL"/>
              </w:rPr>
              <w:t>Criterio</w:t>
            </w:r>
          </w:p>
        </w:tc>
        <w:tc>
          <w:tcPr>
            <w:tcW w:w="1719" w:type="dxa"/>
            <w:shd w:val="clear" w:color="auto" w:fill="E0E0E0"/>
          </w:tcPr>
          <w:p w14:paraId="7728D8DE" w14:textId="77777777" w:rsidR="006D5669" w:rsidRPr="003D238D" w:rsidRDefault="006D5669" w:rsidP="00E827F0">
            <w:pPr>
              <w:jc w:val="center"/>
              <w:rPr>
                <w:rFonts w:ascii="Verdana" w:hAnsi="Verdana"/>
                <w:b/>
                <w:sz w:val="22"/>
                <w:szCs w:val="22"/>
                <w:lang w:val="es-CL"/>
              </w:rPr>
            </w:pPr>
          </w:p>
        </w:tc>
        <w:tc>
          <w:tcPr>
            <w:tcW w:w="1719" w:type="dxa"/>
            <w:shd w:val="clear" w:color="auto" w:fill="E0E0E0"/>
          </w:tcPr>
          <w:p w14:paraId="7514A6F8" w14:textId="77777777" w:rsidR="006D5669" w:rsidRPr="003D238D" w:rsidRDefault="006D5669" w:rsidP="00E827F0">
            <w:pPr>
              <w:jc w:val="center"/>
              <w:rPr>
                <w:rFonts w:ascii="Verdana" w:hAnsi="Verdana"/>
                <w:b/>
                <w:sz w:val="22"/>
                <w:szCs w:val="22"/>
                <w:lang w:val="es-CL"/>
              </w:rPr>
            </w:pPr>
            <w:r w:rsidRPr="003D238D">
              <w:rPr>
                <w:rFonts w:ascii="Verdana" w:hAnsi="Verdana"/>
                <w:b/>
                <w:sz w:val="22"/>
                <w:szCs w:val="22"/>
                <w:lang w:val="es-CL"/>
              </w:rPr>
              <w:t>Porcentaje</w:t>
            </w:r>
          </w:p>
        </w:tc>
      </w:tr>
      <w:tr w:rsidR="006D5669" w:rsidRPr="003D238D" w14:paraId="27B97976" w14:textId="77777777" w:rsidTr="00D10DA7">
        <w:trPr>
          <w:jc w:val="center"/>
        </w:trPr>
        <w:tc>
          <w:tcPr>
            <w:tcW w:w="4087" w:type="dxa"/>
          </w:tcPr>
          <w:p w14:paraId="72E1DDE8" w14:textId="59A4A136" w:rsidR="006D5669" w:rsidRPr="003D238D" w:rsidRDefault="001B3C39" w:rsidP="001B3C39">
            <w:pPr>
              <w:rPr>
                <w:rFonts w:ascii="Verdana" w:hAnsi="Verdana"/>
                <w:sz w:val="22"/>
                <w:szCs w:val="22"/>
                <w:lang w:val="es-CL"/>
              </w:rPr>
            </w:pPr>
            <w:r w:rsidRPr="003D238D">
              <w:rPr>
                <w:rFonts w:ascii="Verdana" w:hAnsi="Verdana"/>
                <w:sz w:val="22"/>
                <w:szCs w:val="22"/>
                <w:lang w:val="es-CL"/>
              </w:rPr>
              <w:t>Descripción General</w:t>
            </w:r>
            <w:r w:rsidR="005D7A28" w:rsidRPr="003D238D">
              <w:rPr>
                <w:rFonts w:ascii="Verdana" w:hAnsi="Verdana"/>
                <w:sz w:val="22"/>
                <w:szCs w:val="22"/>
                <w:lang w:val="es-CL"/>
              </w:rPr>
              <w:t>,</w:t>
            </w:r>
            <w:r w:rsidR="006D5669" w:rsidRPr="003D238D">
              <w:rPr>
                <w:rFonts w:ascii="Verdana" w:hAnsi="Verdana"/>
                <w:sz w:val="22"/>
                <w:szCs w:val="22"/>
                <w:lang w:val="es-CL"/>
              </w:rPr>
              <w:t xml:space="preserve"> </w:t>
            </w:r>
            <w:r w:rsidR="005D7A28" w:rsidRPr="003D238D">
              <w:rPr>
                <w:rFonts w:ascii="Verdana" w:hAnsi="Verdana"/>
                <w:sz w:val="22"/>
                <w:szCs w:val="22"/>
                <w:lang w:val="es-CL"/>
              </w:rPr>
              <w:t>Problema y Oportunidad</w:t>
            </w:r>
          </w:p>
        </w:tc>
        <w:tc>
          <w:tcPr>
            <w:tcW w:w="1719" w:type="dxa"/>
          </w:tcPr>
          <w:p w14:paraId="5E0B0A69" w14:textId="34DA1525" w:rsidR="006D5669" w:rsidRPr="003D238D" w:rsidRDefault="006D5669" w:rsidP="00C00196">
            <w:pPr>
              <w:rPr>
                <w:rFonts w:ascii="Verdana" w:hAnsi="Verdana"/>
                <w:sz w:val="22"/>
                <w:szCs w:val="22"/>
                <w:lang w:val="es-CL"/>
              </w:rPr>
            </w:pPr>
            <w:r w:rsidRPr="003D238D">
              <w:rPr>
                <w:rFonts w:ascii="Verdana" w:hAnsi="Verdana"/>
                <w:sz w:val="22"/>
                <w:szCs w:val="22"/>
                <w:lang w:val="es-CL"/>
              </w:rPr>
              <w:t xml:space="preserve">Descripción del </w:t>
            </w:r>
            <w:r w:rsidR="001B3C39" w:rsidRPr="003D238D">
              <w:rPr>
                <w:rFonts w:ascii="Verdana" w:hAnsi="Verdana"/>
                <w:sz w:val="22"/>
                <w:szCs w:val="22"/>
                <w:lang w:val="es-CL"/>
              </w:rPr>
              <w:t>proyecto</w:t>
            </w:r>
            <w:r w:rsidR="00C03CED" w:rsidRPr="003D238D">
              <w:rPr>
                <w:rFonts w:ascii="Verdana" w:hAnsi="Verdana"/>
                <w:sz w:val="22"/>
                <w:szCs w:val="22"/>
                <w:lang w:val="es-CL"/>
              </w:rPr>
              <w:t>, estado del arte</w:t>
            </w:r>
            <w:r w:rsidR="005D7A28" w:rsidRPr="003D238D">
              <w:rPr>
                <w:rFonts w:ascii="Verdana" w:hAnsi="Verdana"/>
                <w:sz w:val="22"/>
                <w:szCs w:val="22"/>
                <w:lang w:val="es-CL"/>
              </w:rPr>
              <w:t xml:space="preserve">, problema y </w:t>
            </w:r>
            <w:r w:rsidR="001B3C39" w:rsidRPr="003D238D">
              <w:rPr>
                <w:rFonts w:ascii="Verdana" w:hAnsi="Verdana"/>
                <w:sz w:val="22"/>
                <w:szCs w:val="22"/>
                <w:lang w:val="es-CL"/>
              </w:rPr>
              <w:t>oportunidad.</w:t>
            </w:r>
          </w:p>
        </w:tc>
        <w:tc>
          <w:tcPr>
            <w:tcW w:w="1719" w:type="dxa"/>
          </w:tcPr>
          <w:p w14:paraId="689B452B" w14:textId="542170A0" w:rsidR="006D5669" w:rsidRPr="003D238D" w:rsidRDefault="006803B8" w:rsidP="00FC4368">
            <w:pPr>
              <w:jc w:val="center"/>
              <w:rPr>
                <w:rFonts w:ascii="Verdana" w:hAnsi="Verdana"/>
                <w:sz w:val="22"/>
                <w:szCs w:val="22"/>
                <w:lang w:val="es-CL"/>
              </w:rPr>
            </w:pPr>
            <w:r w:rsidRPr="003D238D">
              <w:rPr>
                <w:rFonts w:ascii="Verdana" w:hAnsi="Verdana"/>
                <w:sz w:val="22"/>
                <w:szCs w:val="22"/>
                <w:lang w:val="es-CL"/>
              </w:rPr>
              <w:t>30</w:t>
            </w:r>
            <w:r w:rsidR="00FC4368" w:rsidRPr="003D238D">
              <w:rPr>
                <w:rFonts w:ascii="Verdana" w:hAnsi="Verdana"/>
                <w:sz w:val="22"/>
                <w:szCs w:val="22"/>
                <w:lang w:val="es-CL"/>
              </w:rPr>
              <w:t>%</w:t>
            </w:r>
          </w:p>
        </w:tc>
      </w:tr>
      <w:tr w:rsidR="006D5669" w:rsidRPr="003D238D" w14:paraId="01C1D8D7" w14:textId="77777777" w:rsidTr="00D10DA7">
        <w:trPr>
          <w:jc w:val="center"/>
        </w:trPr>
        <w:tc>
          <w:tcPr>
            <w:tcW w:w="4087" w:type="dxa"/>
          </w:tcPr>
          <w:p w14:paraId="11755A7E" w14:textId="77777777" w:rsidR="006D5669" w:rsidRPr="003D238D" w:rsidRDefault="006D5669" w:rsidP="00E827F0">
            <w:pPr>
              <w:rPr>
                <w:rFonts w:ascii="Verdana" w:hAnsi="Verdana"/>
                <w:sz w:val="22"/>
                <w:szCs w:val="22"/>
                <w:lang w:val="es-CL"/>
              </w:rPr>
            </w:pPr>
            <w:r w:rsidRPr="003D238D">
              <w:rPr>
                <w:rFonts w:ascii="Verdana" w:hAnsi="Verdana"/>
                <w:sz w:val="22"/>
                <w:szCs w:val="22"/>
                <w:lang w:val="es-CL"/>
              </w:rPr>
              <w:t>Plan de trabajo</w:t>
            </w:r>
          </w:p>
        </w:tc>
        <w:tc>
          <w:tcPr>
            <w:tcW w:w="1719" w:type="dxa"/>
          </w:tcPr>
          <w:p w14:paraId="5E1D5735" w14:textId="77777777" w:rsidR="006D5669" w:rsidRPr="003D238D" w:rsidRDefault="006D5669" w:rsidP="00C00196">
            <w:pPr>
              <w:rPr>
                <w:rFonts w:ascii="Verdana" w:hAnsi="Verdana"/>
                <w:sz w:val="22"/>
                <w:szCs w:val="22"/>
                <w:lang w:val="es-CL"/>
              </w:rPr>
            </w:pPr>
            <w:r w:rsidRPr="003D238D">
              <w:rPr>
                <w:rFonts w:ascii="Verdana" w:hAnsi="Verdana"/>
                <w:sz w:val="22"/>
                <w:szCs w:val="22"/>
                <w:lang w:val="es-CL"/>
              </w:rPr>
              <w:t>Plan de trabajo ejecutable en el plazo establecido y costeado a base a valores reales demostrables.</w:t>
            </w:r>
          </w:p>
        </w:tc>
        <w:tc>
          <w:tcPr>
            <w:tcW w:w="1719" w:type="dxa"/>
          </w:tcPr>
          <w:p w14:paraId="26A77861" w14:textId="554AAAFF" w:rsidR="006D5669" w:rsidRPr="003D238D" w:rsidRDefault="006803B8" w:rsidP="00DC7D2E">
            <w:pPr>
              <w:jc w:val="center"/>
              <w:rPr>
                <w:rFonts w:ascii="Verdana" w:hAnsi="Verdana"/>
                <w:sz w:val="22"/>
                <w:szCs w:val="22"/>
                <w:lang w:val="es-CL"/>
              </w:rPr>
            </w:pPr>
            <w:r w:rsidRPr="003D238D">
              <w:rPr>
                <w:rFonts w:ascii="Verdana" w:hAnsi="Verdana"/>
                <w:sz w:val="22"/>
                <w:szCs w:val="22"/>
                <w:lang w:val="es-CL"/>
              </w:rPr>
              <w:t>40</w:t>
            </w:r>
            <w:r w:rsidR="006D5669" w:rsidRPr="003D238D">
              <w:rPr>
                <w:rFonts w:ascii="Verdana" w:hAnsi="Verdana"/>
                <w:sz w:val="22"/>
                <w:szCs w:val="22"/>
                <w:lang w:val="es-CL"/>
              </w:rPr>
              <w:t>%</w:t>
            </w:r>
          </w:p>
        </w:tc>
      </w:tr>
      <w:tr w:rsidR="006D5669" w:rsidRPr="003D238D" w14:paraId="1688FAAF" w14:textId="77777777" w:rsidTr="00D10DA7">
        <w:trPr>
          <w:jc w:val="center"/>
        </w:trPr>
        <w:tc>
          <w:tcPr>
            <w:tcW w:w="4087" w:type="dxa"/>
          </w:tcPr>
          <w:p w14:paraId="04A85B0B" w14:textId="2CD5816F" w:rsidR="006D5669" w:rsidRPr="003D238D" w:rsidRDefault="006D5669" w:rsidP="00B5643F">
            <w:pPr>
              <w:rPr>
                <w:rFonts w:ascii="Verdana" w:hAnsi="Verdana"/>
                <w:sz w:val="22"/>
                <w:szCs w:val="22"/>
                <w:lang w:val="es-CL"/>
              </w:rPr>
            </w:pPr>
            <w:r w:rsidRPr="003D238D">
              <w:rPr>
                <w:rFonts w:ascii="Verdana" w:hAnsi="Verdana"/>
                <w:sz w:val="22"/>
                <w:szCs w:val="22"/>
                <w:lang w:val="es-CL"/>
              </w:rPr>
              <w:t xml:space="preserve">Mercado </w:t>
            </w:r>
          </w:p>
        </w:tc>
        <w:tc>
          <w:tcPr>
            <w:tcW w:w="1719" w:type="dxa"/>
          </w:tcPr>
          <w:p w14:paraId="49B96B8C" w14:textId="77777777" w:rsidR="006D5669" w:rsidRPr="003D238D" w:rsidRDefault="006D5669" w:rsidP="00C00196">
            <w:pPr>
              <w:rPr>
                <w:rFonts w:ascii="Verdana" w:hAnsi="Verdana"/>
                <w:sz w:val="22"/>
                <w:szCs w:val="22"/>
                <w:lang w:val="es-CL"/>
              </w:rPr>
            </w:pPr>
            <w:r w:rsidRPr="003D238D">
              <w:rPr>
                <w:rFonts w:ascii="Verdana" w:hAnsi="Verdana"/>
                <w:sz w:val="22"/>
                <w:szCs w:val="22"/>
                <w:lang w:val="es-CL"/>
              </w:rPr>
              <w:t>Potencialidad de mercado y posibilidad de generar un negocio tecnológico en el mediano plazo.</w:t>
            </w:r>
          </w:p>
        </w:tc>
        <w:tc>
          <w:tcPr>
            <w:tcW w:w="1719" w:type="dxa"/>
          </w:tcPr>
          <w:p w14:paraId="695FAD51" w14:textId="01DF1973" w:rsidR="006D5669" w:rsidRPr="003D238D" w:rsidRDefault="006803B8" w:rsidP="00E827F0">
            <w:pPr>
              <w:jc w:val="center"/>
              <w:rPr>
                <w:rFonts w:ascii="Verdana" w:hAnsi="Verdana"/>
                <w:sz w:val="22"/>
                <w:szCs w:val="22"/>
                <w:lang w:val="es-CL"/>
              </w:rPr>
            </w:pPr>
            <w:r w:rsidRPr="003D238D">
              <w:rPr>
                <w:rFonts w:ascii="Verdana" w:hAnsi="Verdana"/>
                <w:sz w:val="22"/>
                <w:szCs w:val="22"/>
                <w:lang w:val="es-CL"/>
              </w:rPr>
              <w:t>30</w:t>
            </w:r>
            <w:r w:rsidR="006D5669" w:rsidRPr="003D238D">
              <w:rPr>
                <w:rFonts w:ascii="Verdana" w:hAnsi="Verdana"/>
                <w:sz w:val="22"/>
                <w:szCs w:val="22"/>
                <w:lang w:val="es-CL"/>
              </w:rPr>
              <w:t>%</w:t>
            </w:r>
          </w:p>
        </w:tc>
      </w:tr>
      <w:tr w:rsidR="00007433" w:rsidRPr="003D238D" w14:paraId="7A93BDB5" w14:textId="77777777" w:rsidTr="00007433">
        <w:trPr>
          <w:jc w:val="center"/>
        </w:trPr>
        <w:tc>
          <w:tcPr>
            <w:tcW w:w="4087" w:type="dxa"/>
            <w:tcBorders>
              <w:top w:val="single" w:sz="4" w:space="0" w:color="auto"/>
              <w:left w:val="single" w:sz="4" w:space="0" w:color="auto"/>
              <w:bottom w:val="single" w:sz="4" w:space="0" w:color="auto"/>
              <w:right w:val="single" w:sz="4" w:space="0" w:color="auto"/>
            </w:tcBorders>
          </w:tcPr>
          <w:p w14:paraId="01C177BD" w14:textId="77777777" w:rsidR="00007433" w:rsidRPr="003D238D" w:rsidRDefault="00007433" w:rsidP="00325565">
            <w:pPr>
              <w:rPr>
                <w:rFonts w:ascii="Verdana" w:hAnsi="Verdana"/>
                <w:sz w:val="22"/>
                <w:szCs w:val="22"/>
                <w:lang w:val="es-CL"/>
              </w:rPr>
            </w:pPr>
            <w:r w:rsidRPr="003D238D">
              <w:rPr>
                <w:rFonts w:ascii="Verdana" w:hAnsi="Verdana"/>
                <w:sz w:val="22"/>
                <w:szCs w:val="22"/>
                <w:lang w:val="es-CL"/>
              </w:rPr>
              <w:t>Total</w:t>
            </w:r>
          </w:p>
        </w:tc>
        <w:tc>
          <w:tcPr>
            <w:tcW w:w="1719" w:type="dxa"/>
            <w:tcBorders>
              <w:top w:val="single" w:sz="4" w:space="0" w:color="auto"/>
              <w:left w:val="single" w:sz="4" w:space="0" w:color="auto"/>
              <w:bottom w:val="single" w:sz="4" w:space="0" w:color="auto"/>
              <w:right w:val="single" w:sz="4" w:space="0" w:color="auto"/>
            </w:tcBorders>
          </w:tcPr>
          <w:p w14:paraId="761B3A17" w14:textId="77777777" w:rsidR="00007433" w:rsidRPr="003D238D" w:rsidRDefault="00007433" w:rsidP="00007433">
            <w:pPr>
              <w:rPr>
                <w:rFonts w:ascii="Verdana" w:hAnsi="Verdana"/>
                <w:sz w:val="22"/>
                <w:szCs w:val="22"/>
                <w:lang w:val="es-CL"/>
              </w:rPr>
            </w:pPr>
          </w:p>
        </w:tc>
        <w:tc>
          <w:tcPr>
            <w:tcW w:w="1719" w:type="dxa"/>
            <w:tcBorders>
              <w:top w:val="single" w:sz="4" w:space="0" w:color="auto"/>
              <w:left w:val="single" w:sz="4" w:space="0" w:color="auto"/>
              <w:bottom w:val="single" w:sz="4" w:space="0" w:color="auto"/>
              <w:right w:val="single" w:sz="4" w:space="0" w:color="auto"/>
            </w:tcBorders>
          </w:tcPr>
          <w:p w14:paraId="0D90798D" w14:textId="77777777" w:rsidR="00007433" w:rsidRPr="003D238D" w:rsidRDefault="00007433" w:rsidP="00325565">
            <w:pPr>
              <w:jc w:val="center"/>
              <w:rPr>
                <w:rFonts w:ascii="Verdana" w:hAnsi="Verdana"/>
                <w:sz w:val="22"/>
                <w:szCs w:val="22"/>
                <w:lang w:val="es-CL"/>
              </w:rPr>
            </w:pPr>
            <w:r w:rsidRPr="003D238D">
              <w:rPr>
                <w:rFonts w:ascii="Verdana" w:hAnsi="Verdana"/>
                <w:sz w:val="22"/>
                <w:szCs w:val="22"/>
                <w:lang w:val="es-CL"/>
              </w:rPr>
              <w:t>100%</w:t>
            </w:r>
          </w:p>
        </w:tc>
      </w:tr>
    </w:tbl>
    <w:p w14:paraId="58CB3549" w14:textId="06C80C57" w:rsidR="00D5034D" w:rsidRPr="003D238D" w:rsidRDefault="00D5034D"/>
    <w:p w14:paraId="438E0F6A" w14:textId="3BF23CFC" w:rsidR="00D5034D" w:rsidRPr="003D238D" w:rsidRDefault="00D5034D"/>
    <w:p w14:paraId="37FFFFF4" w14:textId="5EB48511" w:rsidR="000377B2" w:rsidRPr="003D238D" w:rsidRDefault="000377B2" w:rsidP="00CC45AE">
      <w:pPr>
        <w:jc w:val="both"/>
        <w:rPr>
          <w:rFonts w:ascii="Verdana" w:hAnsi="Verdana"/>
          <w:sz w:val="22"/>
          <w:szCs w:val="22"/>
          <w:lang w:val="es-CL"/>
        </w:rPr>
      </w:pPr>
      <w:r w:rsidRPr="003D238D">
        <w:rPr>
          <w:rFonts w:ascii="Verdana" w:hAnsi="Verdana"/>
          <w:sz w:val="22"/>
          <w:szCs w:val="22"/>
          <w:lang w:val="es-CL"/>
        </w:rPr>
        <w:lastRenderedPageBreak/>
        <w:t xml:space="preserve">Cada criterio tendrá una escala con valores que van entre 0 y </w:t>
      </w:r>
      <w:r w:rsidR="00C3135B" w:rsidRPr="003D238D">
        <w:rPr>
          <w:rFonts w:ascii="Verdana" w:hAnsi="Verdana"/>
          <w:sz w:val="22"/>
          <w:szCs w:val="22"/>
          <w:lang w:val="es-CL"/>
        </w:rPr>
        <w:t>5</w:t>
      </w:r>
      <w:r w:rsidR="00FC1893">
        <w:rPr>
          <w:rFonts w:ascii="Verdana" w:hAnsi="Verdana"/>
          <w:sz w:val="22"/>
          <w:szCs w:val="22"/>
          <w:lang w:val="es-CL"/>
        </w:rPr>
        <w:t>,</w:t>
      </w:r>
      <w:r w:rsidRPr="003D238D">
        <w:rPr>
          <w:rFonts w:ascii="Verdana" w:hAnsi="Verdana"/>
          <w:sz w:val="22"/>
          <w:szCs w:val="22"/>
          <w:lang w:val="es-CL"/>
        </w:rPr>
        <w:t xml:space="preserve"> por lo que el puntaje final se obtiene sumando el producto de la nota de cada criterio por su ponderación. El puntaje para cada ítem se determinará tal como se indica a continuación.  </w:t>
      </w:r>
    </w:p>
    <w:p w14:paraId="730B059C" w14:textId="77777777" w:rsidR="000377B2" w:rsidRPr="003D238D" w:rsidRDefault="000377B2" w:rsidP="00F91D45">
      <w:pPr>
        <w:jc w:val="both"/>
        <w:rPr>
          <w:rFonts w:ascii="Verdana" w:hAnsi="Verdana"/>
          <w:sz w:val="22"/>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417"/>
      </w:tblGrid>
      <w:tr w:rsidR="000377B2" w:rsidRPr="003D238D" w14:paraId="3E039195" w14:textId="77777777">
        <w:trPr>
          <w:jc w:val="center"/>
        </w:trPr>
        <w:tc>
          <w:tcPr>
            <w:tcW w:w="2410" w:type="dxa"/>
            <w:tcBorders>
              <w:bottom w:val="single" w:sz="4" w:space="0" w:color="auto"/>
            </w:tcBorders>
            <w:shd w:val="clear" w:color="auto" w:fill="E0E0E0"/>
          </w:tcPr>
          <w:p w14:paraId="08E326F0" w14:textId="77777777" w:rsidR="000377B2" w:rsidRPr="003D238D" w:rsidRDefault="000377B2" w:rsidP="00F91D45">
            <w:pPr>
              <w:jc w:val="both"/>
              <w:rPr>
                <w:rFonts w:ascii="Verdana" w:hAnsi="Verdana"/>
                <w:b/>
                <w:sz w:val="22"/>
                <w:szCs w:val="22"/>
                <w:lang w:val="es-CL"/>
              </w:rPr>
            </w:pPr>
            <w:r w:rsidRPr="003D238D">
              <w:rPr>
                <w:rFonts w:ascii="Verdana" w:hAnsi="Verdana"/>
                <w:b/>
                <w:sz w:val="22"/>
                <w:szCs w:val="22"/>
                <w:lang w:val="es-CL"/>
              </w:rPr>
              <w:t>Escala</w:t>
            </w:r>
          </w:p>
        </w:tc>
        <w:tc>
          <w:tcPr>
            <w:tcW w:w="1417" w:type="dxa"/>
            <w:tcBorders>
              <w:bottom w:val="single" w:sz="4" w:space="0" w:color="auto"/>
            </w:tcBorders>
            <w:shd w:val="clear" w:color="auto" w:fill="E0E0E0"/>
          </w:tcPr>
          <w:p w14:paraId="0D598302" w14:textId="77777777" w:rsidR="000377B2" w:rsidRPr="003D238D" w:rsidRDefault="00065887" w:rsidP="00E827F0">
            <w:pPr>
              <w:jc w:val="center"/>
              <w:rPr>
                <w:rFonts w:ascii="Verdana" w:hAnsi="Verdana"/>
                <w:b/>
                <w:sz w:val="22"/>
                <w:szCs w:val="22"/>
                <w:lang w:val="es-CL"/>
              </w:rPr>
            </w:pPr>
            <w:r w:rsidRPr="003D238D">
              <w:rPr>
                <w:rFonts w:ascii="Verdana" w:hAnsi="Verdana"/>
                <w:b/>
                <w:sz w:val="22"/>
                <w:szCs w:val="22"/>
                <w:lang w:val="es-CL"/>
              </w:rPr>
              <w:t>Valor</w:t>
            </w:r>
          </w:p>
        </w:tc>
      </w:tr>
      <w:tr w:rsidR="000377B2" w:rsidRPr="003D238D" w14:paraId="72E05068" w14:textId="77777777">
        <w:trPr>
          <w:jc w:val="center"/>
        </w:trPr>
        <w:tc>
          <w:tcPr>
            <w:tcW w:w="2410" w:type="dxa"/>
            <w:tcBorders>
              <w:top w:val="single" w:sz="4" w:space="0" w:color="auto"/>
            </w:tcBorders>
          </w:tcPr>
          <w:p w14:paraId="29F4E143" w14:textId="77777777" w:rsidR="000377B2" w:rsidRPr="003D238D" w:rsidRDefault="00065887" w:rsidP="00F91D45">
            <w:pPr>
              <w:jc w:val="both"/>
              <w:rPr>
                <w:rFonts w:ascii="Verdana" w:hAnsi="Verdana"/>
                <w:sz w:val="22"/>
                <w:szCs w:val="22"/>
                <w:lang w:val="es-CL"/>
              </w:rPr>
            </w:pPr>
            <w:r w:rsidRPr="003D238D">
              <w:rPr>
                <w:rFonts w:ascii="Verdana" w:hAnsi="Verdana"/>
                <w:sz w:val="22"/>
                <w:szCs w:val="22"/>
                <w:lang w:val="es-CL"/>
              </w:rPr>
              <w:t>No satisfactorio</w:t>
            </w:r>
          </w:p>
        </w:tc>
        <w:tc>
          <w:tcPr>
            <w:tcW w:w="1417" w:type="dxa"/>
            <w:tcBorders>
              <w:top w:val="single" w:sz="4" w:space="0" w:color="auto"/>
            </w:tcBorders>
          </w:tcPr>
          <w:p w14:paraId="3272A2E7" w14:textId="77777777" w:rsidR="000377B2" w:rsidRPr="003D238D" w:rsidRDefault="000377B2" w:rsidP="00E827F0">
            <w:pPr>
              <w:jc w:val="center"/>
              <w:rPr>
                <w:rFonts w:ascii="Verdana" w:hAnsi="Verdana"/>
                <w:sz w:val="22"/>
                <w:szCs w:val="22"/>
                <w:lang w:val="es-CL"/>
              </w:rPr>
            </w:pPr>
            <w:r w:rsidRPr="003D238D">
              <w:rPr>
                <w:rFonts w:ascii="Verdana" w:hAnsi="Verdana"/>
                <w:sz w:val="22"/>
                <w:szCs w:val="22"/>
                <w:lang w:val="es-CL"/>
              </w:rPr>
              <w:t>0</w:t>
            </w:r>
          </w:p>
        </w:tc>
      </w:tr>
      <w:tr w:rsidR="000377B2" w:rsidRPr="003D238D" w14:paraId="13F6C0BE" w14:textId="77777777">
        <w:trPr>
          <w:jc w:val="center"/>
        </w:trPr>
        <w:tc>
          <w:tcPr>
            <w:tcW w:w="2410" w:type="dxa"/>
          </w:tcPr>
          <w:p w14:paraId="2279937A" w14:textId="77777777" w:rsidR="000377B2" w:rsidRPr="003D238D" w:rsidRDefault="000377B2" w:rsidP="00F91D45">
            <w:pPr>
              <w:jc w:val="both"/>
              <w:rPr>
                <w:rFonts w:ascii="Verdana" w:hAnsi="Verdana"/>
                <w:sz w:val="22"/>
                <w:szCs w:val="22"/>
                <w:lang w:val="es-CL"/>
              </w:rPr>
            </w:pPr>
            <w:r w:rsidRPr="003D238D">
              <w:rPr>
                <w:rFonts w:ascii="Verdana" w:hAnsi="Verdana"/>
                <w:sz w:val="22"/>
                <w:szCs w:val="22"/>
                <w:lang w:val="es-CL"/>
              </w:rPr>
              <w:t>Poco satisfactorio</w:t>
            </w:r>
          </w:p>
        </w:tc>
        <w:tc>
          <w:tcPr>
            <w:tcW w:w="1417" w:type="dxa"/>
          </w:tcPr>
          <w:p w14:paraId="2D1B862A" w14:textId="77777777" w:rsidR="000377B2" w:rsidRPr="003D238D" w:rsidRDefault="000377B2" w:rsidP="00E827F0">
            <w:pPr>
              <w:jc w:val="center"/>
              <w:rPr>
                <w:rFonts w:ascii="Verdana" w:hAnsi="Verdana"/>
                <w:sz w:val="22"/>
                <w:szCs w:val="22"/>
                <w:lang w:val="es-CL"/>
              </w:rPr>
            </w:pPr>
            <w:r w:rsidRPr="003D238D">
              <w:rPr>
                <w:rFonts w:ascii="Verdana" w:hAnsi="Verdana"/>
                <w:sz w:val="22"/>
                <w:szCs w:val="22"/>
                <w:lang w:val="es-CL"/>
              </w:rPr>
              <w:t>1</w:t>
            </w:r>
          </w:p>
        </w:tc>
      </w:tr>
      <w:tr w:rsidR="004207D1" w:rsidRPr="003D238D" w14:paraId="107D216A" w14:textId="77777777">
        <w:trPr>
          <w:jc w:val="center"/>
        </w:trPr>
        <w:tc>
          <w:tcPr>
            <w:tcW w:w="2410" w:type="dxa"/>
          </w:tcPr>
          <w:p w14:paraId="7C4CF76F" w14:textId="77777777" w:rsidR="004207D1" w:rsidRPr="003D238D" w:rsidRDefault="004207D1" w:rsidP="00F91D45">
            <w:pPr>
              <w:jc w:val="both"/>
              <w:rPr>
                <w:rFonts w:ascii="Verdana" w:hAnsi="Verdana"/>
                <w:sz w:val="22"/>
                <w:szCs w:val="22"/>
                <w:lang w:val="es-CL"/>
              </w:rPr>
            </w:pPr>
            <w:r w:rsidRPr="003D238D">
              <w:rPr>
                <w:rFonts w:ascii="Verdana" w:hAnsi="Verdana"/>
                <w:sz w:val="22"/>
                <w:szCs w:val="22"/>
                <w:lang w:val="es-CL"/>
              </w:rPr>
              <w:t>Regular</w:t>
            </w:r>
          </w:p>
        </w:tc>
        <w:tc>
          <w:tcPr>
            <w:tcW w:w="1417" w:type="dxa"/>
          </w:tcPr>
          <w:p w14:paraId="2FBD694B" w14:textId="77777777" w:rsidR="004207D1" w:rsidRPr="003D238D" w:rsidRDefault="004207D1" w:rsidP="00D10DA7">
            <w:pPr>
              <w:jc w:val="center"/>
              <w:rPr>
                <w:rFonts w:ascii="Verdana" w:hAnsi="Verdana"/>
                <w:sz w:val="22"/>
                <w:szCs w:val="22"/>
                <w:lang w:val="es-CL"/>
              </w:rPr>
            </w:pPr>
            <w:r w:rsidRPr="003D238D">
              <w:rPr>
                <w:rFonts w:ascii="Verdana" w:hAnsi="Verdana"/>
                <w:sz w:val="22"/>
                <w:szCs w:val="22"/>
                <w:lang w:val="es-CL"/>
              </w:rPr>
              <w:t>2</w:t>
            </w:r>
          </w:p>
        </w:tc>
      </w:tr>
      <w:tr w:rsidR="004207D1" w:rsidRPr="003D238D" w14:paraId="77930FD8" w14:textId="77777777">
        <w:trPr>
          <w:jc w:val="center"/>
        </w:trPr>
        <w:tc>
          <w:tcPr>
            <w:tcW w:w="2410" w:type="dxa"/>
          </w:tcPr>
          <w:p w14:paraId="2B7797B5" w14:textId="77777777" w:rsidR="004207D1" w:rsidRPr="003D238D" w:rsidRDefault="004207D1" w:rsidP="00D10DA7">
            <w:pPr>
              <w:jc w:val="both"/>
              <w:rPr>
                <w:rFonts w:ascii="Verdana" w:hAnsi="Verdana"/>
                <w:sz w:val="22"/>
                <w:szCs w:val="22"/>
                <w:lang w:val="es-CL"/>
              </w:rPr>
            </w:pPr>
            <w:r w:rsidRPr="003D238D">
              <w:rPr>
                <w:rFonts w:ascii="Verdana" w:hAnsi="Verdana"/>
                <w:sz w:val="22"/>
                <w:szCs w:val="22"/>
                <w:lang w:val="es-CL"/>
              </w:rPr>
              <w:t>Satisfactorio</w:t>
            </w:r>
          </w:p>
        </w:tc>
        <w:tc>
          <w:tcPr>
            <w:tcW w:w="1417" w:type="dxa"/>
          </w:tcPr>
          <w:p w14:paraId="2603B713" w14:textId="77777777" w:rsidR="004207D1" w:rsidRPr="003D238D" w:rsidRDefault="004207D1" w:rsidP="00D10DA7">
            <w:pPr>
              <w:jc w:val="center"/>
              <w:rPr>
                <w:rFonts w:ascii="Verdana" w:hAnsi="Verdana"/>
                <w:sz w:val="22"/>
                <w:szCs w:val="22"/>
                <w:lang w:val="es-CL"/>
              </w:rPr>
            </w:pPr>
            <w:r w:rsidRPr="003D238D">
              <w:rPr>
                <w:rFonts w:ascii="Verdana" w:hAnsi="Verdana"/>
                <w:sz w:val="22"/>
                <w:szCs w:val="22"/>
                <w:lang w:val="es-CL"/>
              </w:rPr>
              <w:t>3</w:t>
            </w:r>
          </w:p>
        </w:tc>
      </w:tr>
      <w:tr w:rsidR="004207D1" w:rsidRPr="003D238D" w14:paraId="1F756F48" w14:textId="77777777">
        <w:trPr>
          <w:jc w:val="center"/>
        </w:trPr>
        <w:tc>
          <w:tcPr>
            <w:tcW w:w="2410" w:type="dxa"/>
          </w:tcPr>
          <w:p w14:paraId="5FD3B74B" w14:textId="77777777" w:rsidR="004207D1" w:rsidRPr="003D238D" w:rsidRDefault="004207D1" w:rsidP="00D10DA7">
            <w:pPr>
              <w:jc w:val="both"/>
              <w:rPr>
                <w:rFonts w:ascii="Verdana" w:hAnsi="Verdana"/>
                <w:sz w:val="22"/>
                <w:szCs w:val="22"/>
                <w:lang w:val="es-CL"/>
              </w:rPr>
            </w:pPr>
            <w:r w:rsidRPr="003D238D">
              <w:rPr>
                <w:rFonts w:ascii="Verdana" w:hAnsi="Verdana"/>
                <w:sz w:val="22"/>
                <w:szCs w:val="22"/>
                <w:lang w:val="es-CL"/>
              </w:rPr>
              <w:t>Muy satisfactorio</w:t>
            </w:r>
          </w:p>
        </w:tc>
        <w:tc>
          <w:tcPr>
            <w:tcW w:w="1417" w:type="dxa"/>
          </w:tcPr>
          <w:p w14:paraId="582BB2C1" w14:textId="77777777" w:rsidR="004207D1" w:rsidRPr="003D238D" w:rsidRDefault="004207D1" w:rsidP="00E827F0">
            <w:pPr>
              <w:jc w:val="center"/>
              <w:rPr>
                <w:rFonts w:ascii="Verdana" w:hAnsi="Verdana"/>
                <w:sz w:val="22"/>
                <w:szCs w:val="22"/>
                <w:lang w:val="es-CL"/>
              </w:rPr>
            </w:pPr>
            <w:r w:rsidRPr="003D238D">
              <w:rPr>
                <w:rFonts w:ascii="Verdana" w:hAnsi="Verdana"/>
                <w:sz w:val="22"/>
                <w:szCs w:val="22"/>
                <w:lang w:val="es-CL"/>
              </w:rPr>
              <w:t>4</w:t>
            </w:r>
          </w:p>
        </w:tc>
      </w:tr>
      <w:tr w:rsidR="004207D1" w:rsidRPr="003D238D" w14:paraId="4B5C398A" w14:textId="77777777">
        <w:trPr>
          <w:jc w:val="center"/>
        </w:trPr>
        <w:tc>
          <w:tcPr>
            <w:tcW w:w="2410" w:type="dxa"/>
          </w:tcPr>
          <w:p w14:paraId="773AD679" w14:textId="77777777" w:rsidR="004207D1" w:rsidRPr="003D238D" w:rsidRDefault="004207D1" w:rsidP="00F91D45">
            <w:pPr>
              <w:jc w:val="both"/>
              <w:rPr>
                <w:rFonts w:ascii="Verdana" w:hAnsi="Verdana"/>
                <w:sz w:val="22"/>
                <w:szCs w:val="22"/>
                <w:lang w:val="es-CL"/>
              </w:rPr>
            </w:pPr>
            <w:r w:rsidRPr="003D238D">
              <w:rPr>
                <w:rFonts w:ascii="Verdana" w:hAnsi="Verdana"/>
                <w:sz w:val="22"/>
                <w:szCs w:val="22"/>
                <w:lang w:val="es-CL"/>
              </w:rPr>
              <w:t>Excelente</w:t>
            </w:r>
          </w:p>
        </w:tc>
        <w:tc>
          <w:tcPr>
            <w:tcW w:w="1417" w:type="dxa"/>
          </w:tcPr>
          <w:p w14:paraId="2742DE70" w14:textId="77777777" w:rsidR="004207D1" w:rsidRPr="003D238D" w:rsidRDefault="004207D1" w:rsidP="00E827F0">
            <w:pPr>
              <w:jc w:val="center"/>
              <w:rPr>
                <w:rFonts w:ascii="Verdana" w:hAnsi="Verdana"/>
                <w:sz w:val="22"/>
                <w:szCs w:val="22"/>
                <w:lang w:val="es-CL"/>
              </w:rPr>
            </w:pPr>
            <w:r w:rsidRPr="003D238D">
              <w:rPr>
                <w:rFonts w:ascii="Verdana" w:hAnsi="Verdana"/>
                <w:sz w:val="22"/>
                <w:szCs w:val="22"/>
                <w:lang w:val="es-CL"/>
              </w:rPr>
              <w:t>5</w:t>
            </w:r>
          </w:p>
        </w:tc>
      </w:tr>
    </w:tbl>
    <w:p w14:paraId="2C184E95" w14:textId="42C07791" w:rsidR="000377B2" w:rsidRPr="003D238D" w:rsidRDefault="000377B2" w:rsidP="00F91D45">
      <w:pPr>
        <w:pStyle w:val="Subttulo"/>
        <w:rPr>
          <w:rFonts w:ascii="Verdana" w:hAnsi="Verdana"/>
          <w:b w:val="0"/>
          <w:sz w:val="22"/>
          <w:szCs w:val="22"/>
          <w:lang w:val="es-CL"/>
        </w:rPr>
      </w:pPr>
    </w:p>
    <w:p w14:paraId="6CB7C865" w14:textId="77640047" w:rsidR="002C68D3" w:rsidRPr="003D238D" w:rsidRDefault="002C68D3" w:rsidP="00F91D45">
      <w:pPr>
        <w:pStyle w:val="Subttulo"/>
        <w:rPr>
          <w:rFonts w:ascii="Verdana" w:hAnsi="Verdana"/>
          <w:b w:val="0"/>
          <w:sz w:val="22"/>
          <w:szCs w:val="22"/>
          <w:lang w:val="es-CL"/>
        </w:rPr>
      </w:pPr>
      <w:r w:rsidRPr="003D238D">
        <w:rPr>
          <w:rFonts w:ascii="Verdana" w:hAnsi="Verdana"/>
          <w:b w:val="0"/>
          <w:sz w:val="22"/>
          <w:szCs w:val="22"/>
          <w:lang w:val="es-CL"/>
        </w:rPr>
        <w:t xml:space="preserve">Adicionalmente, la nota final obtenida </w:t>
      </w:r>
      <w:r w:rsidR="00F0740E" w:rsidRPr="003D238D">
        <w:rPr>
          <w:rFonts w:ascii="Verdana" w:hAnsi="Verdana"/>
          <w:b w:val="0"/>
          <w:sz w:val="22"/>
          <w:szCs w:val="22"/>
          <w:lang w:val="es-CL"/>
        </w:rPr>
        <w:t>podrá ser ponderada si cumple</w:t>
      </w:r>
      <w:r w:rsidR="000A351A" w:rsidRPr="003D238D">
        <w:rPr>
          <w:rFonts w:ascii="Verdana" w:hAnsi="Verdana"/>
          <w:b w:val="0"/>
          <w:sz w:val="22"/>
          <w:szCs w:val="22"/>
          <w:lang w:val="es-CL"/>
        </w:rPr>
        <w:t xml:space="preserve"> algun</w:t>
      </w:r>
      <w:r w:rsidR="00265785" w:rsidRPr="003D238D">
        <w:rPr>
          <w:rFonts w:ascii="Verdana" w:hAnsi="Verdana"/>
          <w:b w:val="0"/>
          <w:sz w:val="22"/>
          <w:szCs w:val="22"/>
          <w:lang w:val="es-CL"/>
        </w:rPr>
        <w:t>a</w:t>
      </w:r>
      <w:r w:rsidR="000365DF" w:rsidRPr="003D238D">
        <w:rPr>
          <w:rFonts w:ascii="Verdana" w:hAnsi="Verdana"/>
          <w:b w:val="0"/>
          <w:sz w:val="22"/>
          <w:szCs w:val="22"/>
          <w:lang w:val="es-CL"/>
        </w:rPr>
        <w:t>(s)</w:t>
      </w:r>
      <w:r w:rsidR="000A351A" w:rsidRPr="003D238D">
        <w:rPr>
          <w:rFonts w:ascii="Verdana" w:hAnsi="Verdana"/>
          <w:b w:val="0"/>
          <w:sz w:val="22"/>
          <w:szCs w:val="22"/>
          <w:lang w:val="es-CL"/>
        </w:rPr>
        <w:t xml:space="preserve"> de l</w:t>
      </w:r>
      <w:r w:rsidR="00D70D74" w:rsidRPr="003D238D">
        <w:rPr>
          <w:rFonts w:ascii="Verdana" w:hAnsi="Verdana"/>
          <w:b w:val="0"/>
          <w:sz w:val="22"/>
          <w:szCs w:val="22"/>
          <w:lang w:val="es-CL"/>
        </w:rPr>
        <w:t>as</w:t>
      </w:r>
      <w:r w:rsidR="000A351A" w:rsidRPr="003D238D">
        <w:rPr>
          <w:rFonts w:ascii="Verdana" w:hAnsi="Verdana"/>
          <w:b w:val="0"/>
          <w:sz w:val="22"/>
          <w:szCs w:val="22"/>
          <w:lang w:val="es-CL"/>
        </w:rPr>
        <w:t xml:space="preserve"> siguientes </w:t>
      </w:r>
      <w:r w:rsidR="00D70D74" w:rsidRPr="003D238D">
        <w:rPr>
          <w:rFonts w:ascii="Verdana" w:hAnsi="Verdana"/>
          <w:b w:val="0"/>
          <w:sz w:val="22"/>
          <w:szCs w:val="22"/>
          <w:lang w:val="es-CL"/>
        </w:rPr>
        <w:t>tem</w:t>
      </w:r>
      <w:r w:rsidR="00265785" w:rsidRPr="003D238D">
        <w:rPr>
          <w:rFonts w:ascii="Verdana" w:hAnsi="Verdana"/>
          <w:b w:val="0"/>
          <w:sz w:val="22"/>
          <w:szCs w:val="22"/>
          <w:lang w:val="es-CL"/>
        </w:rPr>
        <w:t>á</w:t>
      </w:r>
      <w:r w:rsidR="00D70D74" w:rsidRPr="003D238D">
        <w:rPr>
          <w:rFonts w:ascii="Verdana" w:hAnsi="Verdana"/>
          <w:b w:val="0"/>
          <w:sz w:val="22"/>
          <w:szCs w:val="22"/>
          <w:lang w:val="es-CL"/>
        </w:rPr>
        <w:t>ticas</w:t>
      </w:r>
      <w:r w:rsidR="00265785" w:rsidRPr="003D238D">
        <w:rPr>
          <w:rFonts w:ascii="Verdana" w:hAnsi="Verdana"/>
          <w:b w:val="0"/>
          <w:sz w:val="22"/>
          <w:szCs w:val="22"/>
          <w:lang w:val="es-CL"/>
        </w:rPr>
        <w:t>:</w:t>
      </w:r>
    </w:p>
    <w:p w14:paraId="7183141F" w14:textId="4CA7E1F9" w:rsidR="0066340F" w:rsidRPr="003D238D" w:rsidRDefault="0066340F" w:rsidP="00F91D45">
      <w:pPr>
        <w:pStyle w:val="Subttulo"/>
        <w:rPr>
          <w:rFonts w:ascii="Verdana" w:hAnsi="Verdana"/>
          <w:b w:val="0"/>
          <w:sz w:val="22"/>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2552"/>
        <w:gridCol w:w="1576"/>
      </w:tblGrid>
      <w:tr w:rsidR="000A351A" w:rsidRPr="003D238D" w14:paraId="54923241" w14:textId="77777777" w:rsidTr="003D238D">
        <w:trPr>
          <w:trHeight w:val="548"/>
          <w:jc w:val="center"/>
        </w:trPr>
        <w:tc>
          <w:tcPr>
            <w:tcW w:w="3397" w:type="dxa"/>
          </w:tcPr>
          <w:p w14:paraId="2297A8C6" w14:textId="78591726" w:rsidR="000A351A" w:rsidRPr="003D238D" w:rsidRDefault="00F22BE9" w:rsidP="00325565">
            <w:pPr>
              <w:rPr>
                <w:rFonts w:ascii="Verdana" w:hAnsi="Verdana"/>
                <w:sz w:val="22"/>
                <w:szCs w:val="22"/>
                <w:lang w:val="es-CL"/>
              </w:rPr>
            </w:pPr>
            <w:r w:rsidRPr="003D238D">
              <w:rPr>
                <w:rFonts w:ascii="Verdana" w:hAnsi="Verdana"/>
                <w:sz w:val="22"/>
                <w:szCs w:val="22"/>
                <w:lang w:val="es-CL"/>
              </w:rPr>
              <w:t>Temática</w:t>
            </w:r>
          </w:p>
        </w:tc>
        <w:tc>
          <w:tcPr>
            <w:tcW w:w="2552" w:type="dxa"/>
          </w:tcPr>
          <w:p w14:paraId="2F327EE6" w14:textId="14A69531" w:rsidR="000A351A" w:rsidRPr="003D238D" w:rsidRDefault="00F22BE9" w:rsidP="00325565">
            <w:pPr>
              <w:rPr>
                <w:rFonts w:ascii="Verdana" w:hAnsi="Verdana"/>
                <w:sz w:val="22"/>
                <w:szCs w:val="22"/>
                <w:lang w:val="es-CL"/>
              </w:rPr>
            </w:pPr>
            <w:r w:rsidRPr="003D238D">
              <w:rPr>
                <w:rFonts w:ascii="Verdana" w:hAnsi="Verdana"/>
                <w:sz w:val="22"/>
                <w:szCs w:val="22"/>
                <w:lang w:val="es-CL"/>
              </w:rPr>
              <w:t>Condición</w:t>
            </w:r>
          </w:p>
        </w:tc>
        <w:tc>
          <w:tcPr>
            <w:tcW w:w="1576" w:type="dxa"/>
          </w:tcPr>
          <w:p w14:paraId="3F3AF9E9" w14:textId="5F060157" w:rsidR="000A351A" w:rsidRPr="003D238D" w:rsidRDefault="00F22BE9" w:rsidP="00325565">
            <w:pPr>
              <w:jc w:val="center"/>
              <w:rPr>
                <w:rFonts w:ascii="Verdana" w:hAnsi="Verdana"/>
                <w:sz w:val="22"/>
                <w:szCs w:val="22"/>
                <w:lang w:val="es-CL"/>
              </w:rPr>
            </w:pPr>
            <w:r w:rsidRPr="003D238D">
              <w:rPr>
                <w:rFonts w:ascii="Verdana" w:hAnsi="Verdana"/>
                <w:sz w:val="22"/>
                <w:szCs w:val="22"/>
                <w:lang w:val="es-CL"/>
              </w:rPr>
              <w:t>Ponderaci</w:t>
            </w:r>
            <w:r w:rsidR="00477CD6" w:rsidRPr="003D238D">
              <w:rPr>
                <w:rFonts w:ascii="Verdana" w:hAnsi="Verdana"/>
                <w:sz w:val="22"/>
                <w:szCs w:val="22"/>
                <w:lang w:val="es-CL"/>
              </w:rPr>
              <w:t>ó</w:t>
            </w:r>
            <w:r w:rsidRPr="003D238D">
              <w:rPr>
                <w:rFonts w:ascii="Verdana" w:hAnsi="Verdana"/>
                <w:sz w:val="22"/>
                <w:szCs w:val="22"/>
                <w:lang w:val="es-CL"/>
              </w:rPr>
              <w:t>n</w:t>
            </w:r>
          </w:p>
        </w:tc>
      </w:tr>
      <w:tr w:rsidR="0066340F" w:rsidRPr="003D238D" w14:paraId="48D610C5" w14:textId="77777777" w:rsidTr="003D238D">
        <w:trPr>
          <w:trHeight w:val="548"/>
          <w:jc w:val="center"/>
        </w:trPr>
        <w:tc>
          <w:tcPr>
            <w:tcW w:w="3397" w:type="dxa"/>
          </w:tcPr>
          <w:p w14:paraId="6C52391C" w14:textId="77777777" w:rsidR="0066340F" w:rsidRPr="003D238D" w:rsidRDefault="0066340F" w:rsidP="00325565">
            <w:pPr>
              <w:rPr>
                <w:rFonts w:ascii="Verdana" w:hAnsi="Verdana"/>
                <w:sz w:val="22"/>
                <w:szCs w:val="22"/>
                <w:lang w:val="es-CL"/>
              </w:rPr>
            </w:pPr>
            <w:r w:rsidRPr="003D238D">
              <w:rPr>
                <w:rFonts w:ascii="Verdana" w:hAnsi="Verdana"/>
                <w:sz w:val="22"/>
                <w:szCs w:val="22"/>
                <w:lang w:val="es-CL"/>
              </w:rPr>
              <w:t>Pertenencia a ejes temáticos</w:t>
            </w:r>
          </w:p>
        </w:tc>
        <w:tc>
          <w:tcPr>
            <w:tcW w:w="2552" w:type="dxa"/>
          </w:tcPr>
          <w:p w14:paraId="2965D88A" w14:textId="103CAE6F" w:rsidR="0066340F" w:rsidRPr="003D238D" w:rsidRDefault="0066340F" w:rsidP="00325565">
            <w:pPr>
              <w:rPr>
                <w:rFonts w:ascii="Verdana" w:hAnsi="Verdana"/>
                <w:sz w:val="22"/>
                <w:szCs w:val="22"/>
                <w:lang w:val="es-CL"/>
              </w:rPr>
            </w:pPr>
            <w:r w:rsidRPr="003D238D">
              <w:rPr>
                <w:rFonts w:ascii="Verdana" w:hAnsi="Verdana"/>
                <w:sz w:val="22"/>
                <w:szCs w:val="22"/>
                <w:lang w:val="es-CL"/>
              </w:rPr>
              <w:t xml:space="preserve">Si la propuesta se ajusta a los ejes temáticos </w:t>
            </w:r>
            <w:r w:rsidR="0099553D" w:rsidRPr="003D238D">
              <w:rPr>
                <w:rFonts w:ascii="Verdana" w:hAnsi="Verdana"/>
                <w:sz w:val="22"/>
                <w:szCs w:val="22"/>
                <w:lang w:val="es-CL"/>
              </w:rPr>
              <w:t xml:space="preserve">y líneas de proyecto </w:t>
            </w:r>
            <w:r w:rsidRPr="003D238D">
              <w:rPr>
                <w:rFonts w:ascii="Verdana" w:hAnsi="Verdana"/>
                <w:sz w:val="22"/>
                <w:szCs w:val="22"/>
                <w:lang w:val="es-CL"/>
              </w:rPr>
              <w:t>indicados en las bases</w:t>
            </w:r>
          </w:p>
        </w:tc>
        <w:tc>
          <w:tcPr>
            <w:tcW w:w="1576" w:type="dxa"/>
          </w:tcPr>
          <w:p w14:paraId="4330F93A" w14:textId="6584DB24" w:rsidR="0066340F" w:rsidRPr="003D238D" w:rsidRDefault="00BE770E" w:rsidP="00325565">
            <w:pPr>
              <w:jc w:val="center"/>
              <w:rPr>
                <w:rFonts w:ascii="Verdana" w:hAnsi="Verdana"/>
                <w:sz w:val="22"/>
                <w:szCs w:val="22"/>
                <w:lang w:val="es-CL"/>
              </w:rPr>
            </w:pPr>
            <w:r w:rsidRPr="003D238D">
              <w:rPr>
                <w:rFonts w:ascii="Verdana" w:hAnsi="Verdana"/>
                <w:sz w:val="22"/>
                <w:szCs w:val="22"/>
                <w:lang w:val="es-CL"/>
              </w:rPr>
              <w:t>15</w:t>
            </w:r>
            <w:r w:rsidR="0066340F" w:rsidRPr="003D238D">
              <w:rPr>
                <w:rFonts w:ascii="Verdana" w:hAnsi="Verdana"/>
                <w:sz w:val="22"/>
                <w:szCs w:val="22"/>
                <w:lang w:val="es-CL"/>
              </w:rPr>
              <w:t>%</w:t>
            </w:r>
          </w:p>
        </w:tc>
      </w:tr>
      <w:tr w:rsidR="001E42BD" w:rsidRPr="003D238D" w14:paraId="344A27CF" w14:textId="77777777" w:rsidTr="003D238D">
        <w:trPr>
          <w:trHeight w:val="548"/>
          <w:jc w:val="center"/>
        </w:trPr>
        <w:tc>
          <w:tcPr>
            <w:tcW w:w="3397" w:type="dxa"/>
            <w:tcBorders>
              <w:top w:val="single" w:sz="4" w:space="0" w:color="auto"/>
              <w:left w:val="single" w:sz="4" w:space="0" w:color="auto"/>
              <w:bottom w:val="single" w:sz="4" w:space="0" w:color="auto"/>
              <w:right w:val="single" w:sz="4" w:space="0" w:color="auto"/>
            </w:tcBorders>
          </w:tcPr>
          <w:p w14:paraId="5B035181" w14:textId="6A195AE5" w:rsidR="001E42BD" w:rsidRPr="003D238D" w:rsidRDefault="00376E58" w:rsidP="00325565">
            <w:pPr>
              <w:rPr>
                <w:rFonts w:ascii="Verdana" w:hAnsi="Verdana"/>
                <w:sz w:val="22"/>
                <w:szCs w:val="22"/>
                <w:lang w:val="es-CL"/>
              </w:rPr>
            </w:pPr>
            <w:r w:rsidRPr="003D238D">
              <w:rPr>
                <w:rFonts w:ascii="Verdana" w:hAnsi="Verdana"/>
                <w:sz w:val="22"/>
                <w:szCs w:val="22"/>
                <w:lang w:val="es-CL"/>
              </w:rPr>
              <w:t>Empresas</w:t>
            </w:r>
          </w:p>
        </w:tc>
        <w:tc>
          <w:tcPr>
            <w:tcW w:w="2552" w:type="dxa"/>
            <w:tcBorders>
              <w:top w:val="single" w:sz="4" w:space="0" w:color="auto"/>
              <w:left w:val="single" w:sz="4" w:space="0" w:color="auto"/>
              <w:bottom w:val="single" w:sz="4" w:space="0" w:color="auto"/>
              <w:right w:val="single" w:sz="4" w:space="0" w:color="auto"/>
            </w:tcBorders>
          </w:tcPr>
          <w:p w14:paraId="295AB554" w14:textId="122BE0CC" w:rsidR="001E42BD" w:rsidRPr="003D238D" w:rsidRDefault="00376E58" w:rsidP="00325565">
            <w:pPr>
              <w:rPr>
                <w:rFonts w:ascii="Verdana" w:hAnsi="Verdana"/>
                <w:sz w:val="22"/>
                <w:szCs w:val="22"/>
                <w:lang w:val="es-CL"/>
              </w:rPr>
            </w:pPr>
            <w:r w:rsidRPr="003D238D">
              <w:rPr>
                <w:rFonts w:ascii="Verdana" w:hAnsi="Verdana"/>
                <w:sz w:val="22"/>
                <w:szCs w:val="22"/>
                <w:lang w:val="es-CL"/>
              </w:rPr>
              <w:t>Incorporación de entidades asociadas</w:t>
            </w:r>
            <w:r w:rsidR="004775F3" w:rsidRPr="003D238D">
              <w:rPr>
                <w:rFonts w:ascii="Verdana" w:hAnsi="Verdana"/>
                <w:sz w:val="22"/>
                <w:szCs w:val="22"/>
                <w:lang w:val="es-CL"/>
              </w:rPr>
              <w:t xml:space="preserve"> mediante carta de compromiso firmada.</w:t>
            </w:r>
          </w:p>
        </w:tc>
        <w:tc>
          <w:tcPr>
            <w:tcW w:w="1576" w:type="dxa"/>
            <w:tcBorders>
              <w:top w:val="single" w:sz="4" w:space="0" w:color="auto"/>
              <w:left w:val="single" w:sz="4" w:space="0" w:color="auto"/>
              <w:bottom w:val="single" w:sz="4" w:space="0" w:color="auto"/>
              <w:right w:val="single" w:sz="4" w:space="0" w:color="auto"/>
            </w:tcBorders>
          </w:tcPr>
          <w:p w14:paraId="17EB2DD6" w14:textId="77777777" w:rsidR="001E42BD" w:rsidRPr="003D238D" w:rsidRDefault="001E42BD" w:rsidP="00325565">
            <w:pPr>
              <w:jc w:val="center"/>
              <w:rPr>
                <w:rFonts w:ascii="Verdana" w:hAnsi="Verdana"/>
                <w:sz w:val="22"/>
                <w:szCs w:val="22"/>
                <w:lang w:val="es-CL"/>
              </w:rPr>
            </w:pPr>
            <w:r w:rsidRPr="003D238D">
              <w:rPr>
                <w:rFonts w:ascii="Verdana" w:hAnsi="Verdana"/>
                <w:sz w:val="22"/>
                <w:szCs w:val="22"/>
                <w:lang w:val="es-CL"/>
              </w:rPr>
              <w:t>5%</w:t>
            </w:r>
          </w:p>
        </w:tc>
      </w:tr>
      <w:tr w:rsidR="001E42BD" w:rsidRPr="003D238D" w14:paraId="166B31A7" w14:textId="77777777" w:rsidTr="003D238D">
        <w:trPr>
          <w:trHeight w:val="548"/>
          <w:jc w:val="center"/>
        </w:trPr>
        <w:tc>
          <w:tcPr>
            <w:tcW w:w="3397" w:type="dxa"/>
            <w:tcBorders>
              <w:top w:val="single" w:sz="4" w:space="0" w:color="auto"/>
              <w:left w:val="single" w:sz="4" w:space="0" w:color="auto"/>
              <w:bottom w:val="single" w:sz="4" w:space="0" w:color="auto"/>
              <w:right w:val="single" w:sz="4" w:space="0" w:color="auto"/>
            </w:tcBorders>
          </w:tcPr>
          <w:p w14:paraId="1BE60B77" w14:textId="47DA31D1" w:rsidR="001E42BD" w:rsidRPr="003D238D" w:rsidRDefault="00627E06" w:rsidP="00325565">
            <w:pPr>
              <w:rPr>
                <w:rFonts w:ascii="Verdana" w:hAnsi="Verdana"/>
                <w:sz w:val="22"/>
                <w:szCs w:val="22"/>
                <w:lang w:val="es-CL"/>
              </w:rPr>
            </w:pPr>
            <w:r w:rsidRPr="003D238D">
              <w:rPr>
                <w:rFonts w:ascii="Verdana" w:hAnsi="Verdana"/>
                <w:sz w:val="22"/>
                <w:szCs w:val="22"/>
                <w:lang w:val="es-CL"/>
              </w:rPr>
              <w:t>I</w:t>
            </w:r>
            <w:r w:rsidR="00376E58" w:rsidRPr="003D238D">
              <w:rPr>
                <w:rFonts w:ascii="Verdana" w:hAnsi="Verdana"/>
                <w:sz w:val="22"/>
                <w:szCs w:val="22"/>
                <w:lang w:val="es-CL"/>
              </w:rPr>
              <w:t>nvestigadores jóvenes</w:t>
            </w:r>
          </w:p>
        </w:tc>
        <w:tc>
          <w:tcPr>
            <w:tcW w:w="2552" w:type="dxa"/>
            <w:tcBorders>
              <w:top w:val="single" w:sz="4" w:space="0" w:color="auto"/>
              <w:left w:val="single" w:sz="4" w:space="0" w:color="auto"/>
              <w:bottom w:val="single" w:sz="4" w:space="0" w:color="auto"/>
              <w:right w:val="single" w:sz="4" w:space="0" w:color="auto"/>
            </w:tcBorders>
          </w:tcPr>
          <w:p w14:paraId="635290D8" w14:textId="0BF55869" w:rsidR="001E42BD" w:rsidRPr="003D238D" w:rsidRDefault="00376E58" w:rsidP="00325565">
            <w:pPr>
              <w:rPr>
                <w:rFonts w:ascii="Verdana" w:hAnsi="Verdana"/>
                <w:sz w:val="22"/>
                <w:szCs w:val="22"/>
                <w:lang w:val="es-CL"/>
              </w:rPr>
            </w:pPr>
            <w:r w:rsidRPr="003D238D">
              <w:rPr>
                <w:rFonts w:ascii="Verdana" w:hAnsi="Verdana"/>
                <w:sz w:val="22"/>
                <w:szCs w:val="22"/>
                <w:lang w:val="es-CL"/>
              </w:rPr>
              <w:t>Incorporación de investigadores jóvenes</w:t>
            </w:r>
            <w:r w:rsidR="00627E06" w:rsidRPr="003D238D">
              <w:rPr>
                <w:rFonts w:ascii="Verdana" w:hAnsi="Verdana"/>
                <w:sz w:val="22"/>
                <w:szCs w:val="22"/>
                <w:lang w:val="es-CL"/>
              </w:rPr>
              <w:t xml:space="preserve"> </w:t>
            </w:r>
            <w:r w:rsidR="00740A12" w:rsidRPr="003D238D">
              <w:rPr>
                <w:rFonts w:ascii="Verdana" w:hAnsi="Verdana"/>
                <w:sz w:val="22"/>
                <w:szCs w:val="22"/>
                <w:lang w:val="es-CL"/>
              </w:rPr>
              <w:t>como Director o Director Alterno</w:t>
            </w:r>
          </w:p>
        </w:tc>
        <w:tc>
          <w:tcPr>
            <w:tcW w:w="1576" w:type="dxa"/>
            <w:tcBorders>
              <w:top w:val="single" w:sz="4" w:space="0" w:color="auto"/>
              <w:left w:val="single" w:sz="4" w:space="0" w:color="auto"/>
              <w:bottom w:val="single" w:sz="4" w:space="0" w:color="auto"/>
              <w:right w:val="single" w:sz="4" w:space="0" w:color="auto"/>
            </w:tcBorders>
          </w:tcPr>
          <w:p w14:paraId="718BACA5" w14:textId="77777777" w:rsidR="001E42BD" w:rsidRPr="003D238D" w:rsidRDefault="001E42BD" w:rsidP="00325565">
            <w:pPr>
              <w:jc w:val="center"/>
              <w:rPr>
                <w:rFonts w:ascii="Verdana" w:hAnsi="Verdana"/>
                <w:sz w:val="22"/>
                <w:szCs w:val="22"/>
                <w:lang w:val="es-CL"/>
              </w:rPr>
            </w:pPr>
            <w:r w:rsidRPr="003D238D">
              <w:rPr>
                <w:rFonts w:ascii="Verdana" w:hAnsi="Verdana"/>
                <w:sz w:val="22"/>
                <w:szCs w:val="22"/>
                <w:lang w:val="es-CL"/>
              </w:rPr>
              <w:t>5%</w:t>
            </w:r>
          </w:p>
        </w:tc>
      </w:tr>
    </w:tbl>
    <w:p w14:paraId="5F94D8E9" w14:textId="77777777" w:rsidR="0066340F" w:rsidRPr="003D238D" w:rsidRDefault="0066340F" w:rsidP="00F91D45">
      <w:pPr>
        <w:pStyle w:val="Subttulo"/>
        <w:rPr>
          <w:rFonts w:ascii="Verdana" w:hAnsi="Verdana"/>
          <w:b w:val="0"/>
          <w:sz w:val="22"/>
          <w:szCs w:val="22"/>
          <w:lang w:val="es-CL"/>
        </w:rPr>
      </w:pPr>
    </w:p>
    <w:p w14:paraId="4E61CC4B" w14:textId="77777777" w:rsidR="00FC1893" w:rsidRDefault="008B6D22" w:rsidP="00F91D45">
      <w:pPr>
        <w:pStyle w:val="Subttulo"/>
        <w:rPr>
          <w:rFonts w:ascii="Verdana" w:hAnsi="Verdana"/>
          <w:b w:val="0"/>
          <w:sz w:val="22"/>
          <w:szCs w:val="22"/>
          <w:lang w:val="es-CL"/>
        </w:rPr>
      </w:pPr>
      <w:r w:rsidRPr="003D238D">
        <w:rPr>
          <w:rFonts w:ascii="Verdana" w:hAnsi="Verdana"/>
          <w:b w:val="0"/>
          <w:sz w:val="22"/>
          <w:szCs w:val="22"/>
          <w:lang w:val="es-CL"/>
        </w:rPr>
        <w:t>A modo de ejemplo, s</w:t>
      </w:r>
      <w:r w:rsidR="00740A12" w:rsidRPr="003D238D">
        <w:rPr>
          <w:rFonts w:ascii="Verdana" w:hAnsi="Verdana"/>
          <w:b w:val="0"/>
          <w:sz w:val="22"/>
          <w:szCs w:val="22"/>
          <w:lang w:val="es-CL"/>
        </w:rPr>
        <w:t xml:space="preserve">i un proyecto posee una nota </w:t>
      </w:r>
      <w:r w:rsidR="0065189B" w:rsidRPr="003D238D">
        <w:rPr>
          <w:rFonts w:ascii="Verdana" w:hAnsi="Verdana"/>
          <w:b w:val="0"/>
          <w:sz w:val="22"/>
          <w:szCs w:val="22"/>
          <w:lang w:val="es-CL"/>
        </w:rPr>
        <w:t>de 3,9</w:t>
      </w:r>
      <w:r w:rsidR="001005F5" w:rsidRPr="003D238D">
        <w:rPr>
          <w:rFonts w:ascii="Verdana" w:hAnsi="Verdana"/>
          <w:b w:val="0"/>
          <w:sz w:val="22"/>
          <w:szCs w:val="22"/>
          <w:lang w:val="es-CL"/>
        </w:rPr>
        <w:t xml:space="preserve"> y </w:t>
      </w:r>
      <w:r w:rsidRPr="003D238D">
        <w:rPr>
          <w:rFonts w:ascii="Verdana" w:hAnsi="Verdana"/>
          <w:b w:val="0"/>
          <w:sz w:val="22"/>
          <w:szCs w:val="22"/>
          <w:lang w:val="es-CL"/>
        </w:rPr>
        <w:t xml:space="preserve">pertenece al eje temático A3 y </w:t>
      </w:r>
      <w:r w:rsidR="00737BA6" w:rsidRPr="003D238D">
        <w:rPr>
          <w:rFonts w:ascii="Verdana" w:hAnsi="Verdana"/>
          <w:b w:val="0"/>
          <w:sz w:val="22"/>
          <w:szCs w:val="22"/>
          <w:lang w:val="es-CL"/>
        </w:rPr>
        <w:t xml:space="preserve">su Director Alterno es un investigador </w:t>
      </w:r>
      <w:r w:rsidR="00096E5C" w:rsidRPr="003D238D">
        <w:rPr>
          <w:rFonts w:ascii="Verdana" w:hAnsi="Verdana"/>
          <w:b w:val="0"/>
          <w:sz w:val="22"/>
          <w:szCs w:val="22"/>
          <w:lang w:val="es-CL"/>
        </w:rPr>
        <w:t>joven la nota final será:</w:t>
      </w:r>
      <w:r w:rsidR="0096432B" w:rsidRPr="003D238D">
        <w:rPr>
          <w:rFonts w:ascii="Verdana" w:hAnsi="Verdana"/>
          <w:b w:val="0"/>
          <w:sz w:val="22"/>
          <w:szCs w:val="22"/>
          <w:lang w:val="es-CL"/>
        </w:rPr>
        <w:t xml:space="preserve"> </w:t>
      </w:r>
    </w:p>
    <w:p w14:paraId="7AC4ABF6" w14:textId="77777777" w:rsidR="00FC1893" w:rsidRDefault="00FC1893" w:rsidP="00F91D45">
      <w:pPr>
        <w:pStyle w:val="Subttulo"/>
        <w:rPr>
          <w:rFonts w:ascii="Verdana" w:hAnsi="Verdana"/>
          <w:b w:val="0"/>
          <w:sz w:val="22"/>
          <w:szCs w:val="22"/>
          <w:lang w:val="es-CL"/>
        </w:rPr>
      </w:pPr>
    </w:p>
    <w:p w14:paraId="3B8B6FBD" w14:textId="39213B60" w:rsidR="002C7259" w:rsidRPr="003D238D" w:rsidRDefault="00FC1893" w:rsidP="00FC1893">
      <w:pPr>
        <w:pStyle w:val="Subttulo"/>
        <w:jc w:val="center"/>
        <w:rPr>
          <w:rFonts w:ascii="Verdana" w:hAnsi="Verdana"/>
          <w:b w:val="0"/>
          <w:sz w:val="22"/>
          <w:szCs w:val="22"/>
          <w:lang w:val="es-CL"/>
        </w:rPr>
      </w:pPr>
      <m:oMathPara>
        <m:oMath>
          <m:r>
            <m:rPr>
              <m:sty m:val="bi"/>
            </m:rPr>
            <w:rPr>
              <w:rFonts w:ascii="Cambria Math" w:hAnsi="Cambria Math"/>
              <w:sz w:val="22"/>
              <w:szCs w:val="22"/>
              <w:lang w:val="es-CL"/>
            </w:rPr>
            <m:t>3,9 + 3,9*0,15 +3,9*0,05 = 4,68</m:t>
          </m:r>
        </m:oMath>
      </m:oMathPara>
    </w:p>
    <w:p w14:paraId="5A5672E4" w14:textId="41826FCB" w:rsidR="00740A12" w:rsidRPr="003D238D" w:rsidRDefault="00740A12" w:rsidP="00F91D45">
      <w:pPr>
        <w:pStyle w:val="Subttulo"/>
        <w:rPr>
          <w:rFonts w:ascii="Verdana" w:hAnsi="Verdana"/>
          <w:b w:val="0"/>
          <w:sz w:val="22"/>
          <w:szCs w:val="22"/>
          <w:lang w:val="es-CL"/>
        </w:rPr>
      </w:pPr>
    </w:p>
    <w:p w14:paraId="440785DA" w14:textId="77777777" w:rsidR="00740A12" w:rsidRPr="003D238D" w:rsidRDefault="00740A12" w:rsidP="00F91D45">
      <w:pPr>
        <w:pStyle w:val="Subttulo"/>
        <w:rPr>
          <w:rFonts w:ascii="Verdana" w:hAnsi="Verdana"/>
          <w:b w:val="0"/>
          <w:sz w:val="22"/>
          <w:szCs w:val="22"/>
          <w:lang w:val="es-CL"/>
        </w:rPr>
      </w:pPr>
    </w:p>
    <w:p w14:paraId="6F4A75AE" w14:textId="77777777" w:rsidR="00700284" w:rsidRPr="003D238D" w:rsidRDefault="00700284" w:rsidP="00C00196">
      <w:pPr>
        <w:pStyle w:val="Subttulo"/>
        <w:numPr>
          <w:ilvl w:val="0"/>
          <w:numId w:val="6"/>
        </w:numPr>
        <w:tabs>
          <w:tab w:val="clear" w:pos="720"/>
          <w:tab w:val="num" w:pos="426"/>
        </w:tabs>
        <w:ind w:left="426" w:hanging="426"/>
        <w:rPr>
          <w:rFonts w:ascii="Verdana" w:hAnsi="Verdana"/>
          <w:sz w:val="22"/>
          <w:szCs w:val="22"/>
          <w:lang w:val="es-CL"/>
        </w:rPr>
      </w:pPr>
      <w:r w:rsidRPr="003D238D">
        <w:rPr>
          <w:rFonts w:ascii="Verdana" w:hAnsi="Verdana"/>
          <w:sz w:val="22"/>
          <w:szCs w:val="22"/>
          <w:lang w:val="es-CL"/>
        </w:rPr>
        <w:t>Puntaje mínimo para calificar</w:t>
      </w:r>
    </w:p>
    <w:p w14:paraId="1691941E" w14:textId="77777777" w:rsidR="004207D1" w:rsidRPr="003D238D" w:rsidRDefault="004207D1" w:rsidP="006F3793">
      <w:pPr>
        <w:pStyle w:val="Subttulo"/>
        <w:ind w:left="426"/>
        <w:rPr>
          <w:rFonts w:ascii="Verdana" w:hAnsi="Verdana"/>
          <w:sz w:val="22"/>
          <w:szCs w:val="22"/>
          <w:lang w:val="es-CL"/>
        </w:rPr>
      </w:pPr>
    </w:p>
    <w:p w14:paraId="69EBF8C5" w14:textId="3456989B" w:rsidR="00700284" w:rsidRPr="003D238D" w:rsidRDefault="00700284" w:rsidP="00FC1893">
      <w:pPr>
        <w:pStyle w:val="Subttulo"/>
        <w:rPr>
          <w:rFonts w:ascii="Verdana" w:hAnsi="Verdana"/>
          <w:b w:val="0"/>
          <w:sz w:val="22"/>
          <w:szCs w:val="22"/>
          <w:lang w:val="es-CL"/>
        </w:rPr>
      </w:pPr>
      <w:r w:rsidRPr="003D238D">
        <w:rPr>
          <w:rFonts w:ascii="Verdana" w:hAnsi="Verdana"/>
          <w:b w:val="0"/>
          <w:sz w:val="22"/>
          <w:szCs w:val="22"/>
          <w:lang w:val="es-CL"/>
        </w:rPr>
        <w:t xml:space="preserve">Las propuestas deberán obtener un puntaje ponderado mínimo de </w:t>
      </w:r>
      <w:r w:rsidR="00C105BC" w:rsidRPr="003D238D">
        <w:rPr>
          <w:rFonts w:ascii="Verdana" w:hAnsi="Verdana"/>
          <w:b w:val="0"/>
          <w:sz w:val="22"/>
          <w:szCs w:val="22"/>
          <w:lang w:val="es-CL"/>
        </w:rPr>
        <w:t xml:space="preserve">3,75 </w:t>
      </w:r>
      <w:r w:rsidRPr="003D238D">
        <w:rPr>
          <w:rFonts w:ascii="Verdana" w:hAnsi="Verdana"/>
          <w:b w:val="0"/>
          <w:sz w:val="22"/>
          <w:szCs w:val="22"/>
          <w:lang w:val="es-CL"/>
        </w:rPr>
        <w:t>para se</w:t>
      </w:r>
      <w:r w:rsidR="004207D1" w:rsidRPr="003D238D">
        <w:rPr>
          <w:rFonts w:ascii="Verdana" w:hAnsi="Verdana"/>
          <w:b w:val="0"/>
          <w:sz w:val="22"/>
          <w:szCs w:val="22"/>
          <w:lang w:val="es-CL"/>
        </w:rPr>
        <w:t>r</w:t>
      </w:r>
      <w:r w:rsidRPr="003D238D">
        <w:rPr>
          <w:rFonts w:ascii="Verdana" w:hAnsi="Verdana"/>
          <w:b w:val="0"/>
          <w:sz w:val="22"/>
          <w:szCs w:val="22"/>
          <w:lang w:val="es-CL"/>
        </w:rPr>
        <w:t xml:space="preserve"> </w:t>
      </w:r>
      <w:r w:rsidR="00F570DC" w:rsidRPr="003D238D">
        <w:rPr>
          <w:rFonts w:ascii="Verdana" w:hAnsi="Verdana"/>
          <w:b w:val="0"/>
          <w:sz w:val="22"/>
          <w:szCs w:val="22"/>
          <w:lang w:val="es-CL"/>
        </w:rPr>
        <w:t xml:space="preserve">calificables </w:t>
      </w:r>
      <w:r w:rsidRPr="003D238D">
        <w:rPr>
          <w:rFonts w:ascii="Verdana" w:hAnsi="Verdana"/>
          <w:b w:val="0"/>
          <w:sz w:val="22"/>
          <w:szCs w:val="22"/>
          <w:lang w:val="es-CL"/>
        </w:rPr>
        <w:t>para la adjudicación.</w:t>
      </w:r>
    </w:p>
    <w:p w14:paraId="1CB38E69" w14:textId="77777777" w:rsidR="00700284" w:rsidRDefault="00700284" w:rsidP="00F91D45">
      <w:pPr>
        <w:pStyle w:val="Subttulo"/>
        <w:rPr>
          <w:rFonts w:ascii="Verdana" w:hAnsi="Verdana"/>
          <w:b w:val="0"/>
          <w:sz w:val="22"/>
          <w:szCs w:val="22"/>
          <w:lang w:val="es-CL"/>
        </w:rPr>
      </w:pPr>
    </w:p>
    <w:p w14:paraId="4AEF923D" w14:textId="77777777" w:rsidR="00FC1893" w:rsidRPr="003D238D" w:rsidRDefault="00FC1893" w:rsidP="00F91D45">
      <w:pPr>
        <w:pStyle w:val="Subttulo"/>
        <w:rPr>
          <w:rFonts w:ascii="Verdana" w:hAnsi="Verdana"/>
          <w:b w:val="0"/>
          <w:sz w:val="22"/>
          <w:szCs w:val="22"/>
          <w:lang w:val="es-CL"/>
        </w:rPr>
      </w:pPr>
    </w:p>
    <w:p w14:paraId="2F6B1AC0" w14:textId="77777777" w:rsidR="00192DD2" w:rsidRPr="003D238D" w:rsidRDefault="00192DD2" w:rsidP="00192DD2">
      <w:pPr>
        <w:pStyle w:val="Subttulo"/>
        <w:ind w:left="426"/>
        <w:rPr>
          <w:rFonts w:ascii="Verdana" w:hAnsi="Verdana"/>
          <w:b w:val="0"/>
          <w:sz w:val="22"/>
          <w:szCs w:val="22"/>
          <w:lang w:val="es-CL"/>
        </w:rPr>
      </w:pPr>
    </w:p>
    <w:p w14:paraId="3AEE11F7" w14:textId="77777777" w:rsidR="00192DD2" w:rsidRPr="003D238D" w:rsidRDefault="00192DD2" w:rsidP="00A954CD">
      <w:pPr>
        <w:pStyle w:val="Subttulo"/>
        <w:numPr>
          <w:ilvl w:val="0"/>
          <w:numId w:val="6"/>
        </w:numPr>
        <w:tabs>
          <w:tab w:val="clear" w:pos="720"/>
          <w:tab w:val="num" w:pos="426"/>
        </w:tabs>
        <w:ind w:left="426" w:hanging="426"/>
        <w:rPr>
          <w:rFonts w:ascii="Verdana" w:hAnsi="Verdana"/>
          <w:sz w:val="22"/>
          <w:szCs w:val="22"/>
          <w:lang w:val="es-CL"/>
        </w:rPr>
      </w:pPr>
      <w:r w:rsidRPr="003D238D">
        <w:rPr>
          <w:rFonts w:ascii="Verdana" w:hAnsi="Verdana"/>
          <w:sz w:val="22"/>
          <w:szCs w:val="22"/>
          <w:lang w:val="es-CL"/>
        </w:rPr>
        <w:lastRenderedPageBreak/>
        <w:t xml:space="preserve"> Aceptación de Bases</w:t>
      </w:r>
    </w:p>
    <w:p w14:paraId="63CA091F" w14:textId="77777777" w:rsidR="00FC1893" w:rsidRDefault="00FC1893" w:rsidP="00FC1893">
      <w:pPr>
        <w:pStyle w:val="Subttulo"/>
        <w:rPr>
          <w:rFonts w:ascii="Verdana" w:hAnsi="Verdana"/>
          <w:sz w:val="22"/>
          <w:szCs w:val="22"/>
          <w:lang w:val="es-CL"/>
        </w:rPr>
      </w:pPr>
    </w:p>
    <w:p w14:paraId="17C5E8E3" w14:textId="77777777" w:rsidR="00192DD2" w:rsidRPr="003D238D" w:rsidRDefault="00192DD2" w:rsidP="00FC1893">
      <w:pPr>
        <w:pStyle w:val="Subttulo"/>
        <w:rPr>
          <w:rFonts w:ascii="Verdana" w:hAnsi="Verdana"/>
          <w:b w:val="0"/>
          <w:sz w:val="22"/>
          <w:szCs w:val="22"/>
          <w:lang w:val="es-CL"/>
        </w:rPr>
      </w:pPr>
      <w:r w:rsidRPr="003D238D">
        <w:rPr>
          <w:rFonts w:ascii="Verdana" w:hAnsi="Verdana"/>
          <w:b w:val="0"/>
          <w:sz w:val="22"/>
          <w:szCs w:val="22"/>
          <w:lang w:val="es-CL"/>
        </w:rPr>
        <w:t>Por la sola presentación de los proyectos a esta convocatoria se entiende, para todos los efectos, que los postulantes conocen y aceptan el contenido</w:t>
      </w:r>
      <w:r w:rsidR="00A954CD" w:rsidRPr="003D238D">
        <w:rPr>
          <w:rFonts w:ascii="Verdana" w:hAnsi="Verdana"/>
          <w:b w:val="0"/>
          <w:sz w:val="22"/>
          <w:szCs w:val="22"/>
          <w:lang w:val="es-CL"/>
        </w:rPr>
        <w:t xml:space="preserve"> íntegro de las presentes bases.</w:t>
      </w:r>
    </w:p>
    <w:p w14:paraId="1E841C91" w14:textId="77777777" w:rsidR="006D5669" w:rsidRPr="003D238D" w:rsidRDefault="006D5669" w:rsidP="00C00196">
      <w:pPr>
        <w:pStyle w:val="Subttulo"/>
        <w:rPr>
          <w:rFonts w:ascii="Verdana" w:hAnsi="Verdana"/>
          <w:b w:val="0"/>
          <w:sz w:val="22"/>
          <w:szCs w:val="22"/>
          <w:lang w:val="es-CL"/>
        </w:rPr>
      </w:pPr>
    </w:p>
    <w:p w14:paraId="4D48A0D2" w14:textId="77777777" w:rsidR="00A954CD" w:rsidRPr="003D238D" w:rsidRDefault="00A954CD" w:rsidP="00A954CD">
      <w:pPr>
        <w:pStyle w:val="Subttulo"/>
        <w:rPr>
          <w:rFonts w:ascii="Verdana" w:hAnsi="Verdana"/>
          <w:b w:val="0"/>
          <w:sz w:val="22"/>
          <w:szCs w:val="22"/>
          <w:lang w:val="es-CL"/>
        </w:rPr>
      </w:pPr>
    </w:p>
    <w:p w14:paraId="764E7054" w14:textId="77777777" w:rsidR="00A954CD" w:rsidRPr="003D238D" w:rsidRDefault="00A954CD" w:rsidP="00A954CD">
      <w:pPr>
        <w:pStyle w:val="Subttulo"/>
        <w:numPr>
          <w:ilvl w:val="0"/>
          <w:numId w:val="6"/>
        </w:numPr>
        <w:tabs>
          <w:tab w:val="clear" w:pos="720"/>
          <w:tab w:val="num" w:pos="426"/>
        </w:tabs>
        <w:ind w:left="426" w:hanging="426"/>
        <w:rPr>
          <w:rFonts w:ascii="Verdana" w:hAnsi="Verdana"/>
          <w:sz w:val="22"/>
          <w:szCs w:val="22"/>
          <w:lang w:val="es-CL"/>
        </w:rPr>
      </w:pPr>
      <w:r w:rsidRPr="003D238D">
        <w:rPr>
          <w:rFonts w:ascii="Verdana" w:hAnsi="Verdana"/>
          <w:sz w:val="22"/>
          <w:szCs w:val="22"/>
          <w:lang w:val="es-CL"/>
        </w:rPr>
        <w:t>Fechas de postulación y cierre</w:t>
      </w:r>
    </w:p>
    <w:p w14:paraId="58CCD7BB" w14:textId="77777777" w:rsidR="00FC1893" w:rsidRDefault="00FC1893" w:rsidP="00FC1893">
      <w:pPr>
        <w:pStyle w:val="Subttulo"/>
        <w:rPr>
          <w:rFonts w:ascii="Verdana" w:hAnsi="Verdana"/>
          <w:b w:val="0"/>
          <w:sz w:val="22"/>
          <w:szCs w:val="22"/>
          <w:lang w:val="es-CL"/>
        </w:rPr>
      </w:pPr>
    </w:p>
    <w:p w14:paraId="1C726C26" w14:textId="0E557BAD" w:rsidR="00560465" w:rsidRPr="003D238D" w:rsidRDefault="00A954CD" w:rsidP="00FC1893">
      <w:pPr>
        <w:pStyle w:val="Subttulo"/>
        <w:rPr>
          <w:rFonts w:ascii="Verdana" w:hAnsi="Verdana"/>
          <w:b w:val="0"/>
          <w:sz w:val="22"/>
          <w:szCs w:val="22"/>
          <w:lang w:val="es-CL"/>
        </w:rPr>
      </w:pPr>
      <w:r w:rsidRPr="003D238D">
        <w:rPr>
          <w:rFonts w:ascii="Verdana" w:hAnsi="Verdana"/>
          <w:b w:val="0"/>
          <w:sz w:val="22"/>
          <w:szCs w:val="22"/>
          <w:lang w:val="es-CL"/>
        </w:rPr>
        <w:t xml:space="preserve">El plazo para presentar los </w:t>
      </w:r>
      <w:r w:rsidR="00D015C2" w:rsidRPr="003D238D">
        <w:rPr>
          <w:rFonts w:ascii="Verdana" w:hAnsi="Verdana"/>
          <w:b w:val="0"/>
          <w:sz w:val="22"/>
          <w:szCs w:val="22"/>
          <w:lang w:val="es-CL"/>
        </w:rPr>
        <w:t xml:space="preserve">proyectos se abre el </w:t>
      </w:r>
      <w:r w:rsidR="006C6A3A" w:rsidRPr="003D238D">
        <w:rPr>
          <w:rFonts w:ascii="Verdana" w:hAnsi="Verdana"/>
          <w:b w:val="0"/>
          <w:sz w:val="22"/>
          <w:szCs w:val="22"/>
          <w:lang w:val="es-CL"/>
        </w:rPr>
        <w:t xml:space="preserve">4 de Enero de 2021 </w:t>
      </w:r>
      <w:r w:rsidRPr="003D238D">
        <w:rPr>
          <w:rFonts w:ascii="Verdana" w:hAnsi="Verdana"/>
          <w:b w:val="0"/>
          <w:sz w:val="22"/>
          <w:szCs w:val="22"/>
          <w:lang w:val="es-CL"/>
        </w:rPr>
        <w:t xml:space="preserve">y cierra el </w:t>
      </w:r>
      <w:r w:rsidR="00B15FEF" w:rsidRPr="003D238D">
        <w:rPr>
          <w:rFonts w:ascii="Verdana" w:hAnsi="Verdana"/>
          <w:b w:val="0"/>
          <w:sz w:val="22"/>
          <w:szCs w:val="22"/>
          <w:lang w:val="es-CL"/>
        </w:rPr>
        <w:t>12 de Marzo de 2021</w:t>
      </w:r>
      <w:r w:rsidR="00560465" w:rsidRPr="003D238D">
        <w:rPr>
          <w:rFonts w:ascii="Verdana" w:hAnsi="Verdana"/>
          <w:b w:val="0"/>
          <w:sz w:val="22"/>
          <w:szCs w:val="22"/>
          <w:lang w:val="es-CL"/>
        </w:rPr>
        <w:t xml:space="preserve"> hasta las </w:t>
      </w:r>
      <w:r w:rsidR="00C105BC" w:rsidRPr="003D238D">
        <w:rPr>
          <w:rFonts w:ascii="Verdana" w:hAnsi="Verdana"/>
          <w:b w:val="0"/>
          <w:sz w:val="22"/>
          <w:szCs w:val="22"/>
          <w:lang w:val="es-CL"/>
        </w:rPr>
        <w:t xml:space="preserve">23:59:59 </w:t>
      </w:r>
      <w:r w:rsidR="00560465" w:rsidRPr="003D238D">
        <w:rPr>
          <w:rFonts w:ascii="Verdana" w:hAnsi="Verdana"/>
          <w:b w:val="0"/>
          <w:sz w:val="22"/>
          <w:szCs w:val="22"/>
          <w:lang w:val="es-CL"/>
        </w:rPr>
        <w:t>horas</w:t>
      </w:r>
      <w:r w:rsidRPr="003D238D">
        <w:rPr>
          <w:rFonts w:ascii="Verdana" w:hAnsi="Verdana"/>
          <w:b w:val="0"/>
          <w:sz w:val="22"/>
          <w:szCs w:val="22"/>
          <w:lang w:val="es-CL"/>
        </w:rPr>
        <w:t>.</w:t>
      </w:r>
      <w:r w:rsidR="00A829E6" w:rsidRPr="003D238D">
        <w:rPr>
          <w:rFonts w:ascii="Verdana" w:hAnsi="Verdana"/>
          <w:b w:val="0"/>
          <w:sz w:val="22"/>
          <w:szCs w:val="22"/>
          <w:lang w:val="es-CL"/>
        </w:rPr>
        <w:t xml:space="preserve"> La</w:t>
      </w:r>
      <w:r w:rsidR="00ED2C68" w:rsidRPr="003D238D">
        <w:rPr>
          <w:rFonts w:ascii="Verdana" w:hAnsi="Verdana"/>
          <w:b w:val="0"/>
          <w:sz w:val="22"/>
          <w:szCs w:val="22"/>
          <w:lang w:val="es-CL"/>
        </w:rPr>
        <w:t xml:space="preserve">s </w:t>
      </w:r>
      <w:r w:rsidR="00A829E6" w:rsidRPr="003D238D">
        <w:rPr>
          <w:rFonts w:ascii="Verdana" w:hAnsi="Verdana"/>
          <w:b w:val="0"/>
          <w:sz w:val="22"/>
          <w:szCs w:val="22"/>
          <w:lang w:val="es-CL"/>
        </w:rPr>
        <w:t>propuesta</w:t>
      </w:r>
      <w:r w:rsidR="00ED2C68" w:rsidRPr="003D238D">
        <w:rPr>
          <w:rFonts w:ascii="Verdana" w:hAnsi="Verdana"/>
          <w:b w:val="0"/>
          <w:sz w:val="22"/>
          <w:szCs w:val="22"/>
          <w:lang w:val="es-CL"/>
        </w:rPr>
        <w:t>s</w:t>
      </w:r>
      <w:r w:rsidR="00A829E6" w:rsidRPr="003D238D">
        <w:rPr>
          <w:rFonts w:ascii="Verdana" w:hAnsi="Verdana"/>
          <w:b w:val="0"/>
          <w:sz w:val="22"/>
          <w:szCs w:val="22"/>
          <w:lang w:val="es-CL"/>
        </w:rPr>
        <w:t xml:space="preserve"> deberá</w:t>
      </w:r>
      <w:r w:rsidR="00ED2C68" w:rsidRPr="003D238D">
        <w:rPr>
          <w:rFonts w:ascii="Verdana" w:hAnsi="Verdana"/>
          <w:b w:val="0"/>
          <w:sz w:val="22"/>
          <w:szCs w:val="22"/>
          <w:lang w:val="es-CL"/>
        </w:rPr>
        <w:t>n</w:t>
      </w:r>
      <w:r w:rsidR="00A829E6" w:rsidRPr="003D238D">
        <w:rPr>
          <w:rFonts w:ascii="Verdana" w:hAnsi="Verdana"/>
          <w:b w:val="0"/>
          <w:sz w:val="22"/>
          <w:szCs w:val="22"/>
          <w:lang w:val="es-CL"/>
        </w:rPr>
        <w:t xml:space="preserve"> ser </w:t>
      </w:r>
      <w:r w:rsidR="00560465" w:rsidRPr="003D238D">
        <w:rPr>
          <w:rFonts w:ascii="Verdana" w:hAnsi="Verdana"/>
          <w:b w:val="0"/>
          <w:sz w:val="22"/>
          <w:szCs w:val="22"/>
          <w:lang w:val="es-CL"/>
        </w:rPr>
        <w:t>enviada</w:t>
      </w:r>
      <w:r w:rsidR="00ED2C68" w:rsidRPr="003D238D">
        <w:rPr>
          <w:rFonts w:ascii="Verdana" w:hAnsi="Verdana"/>
          <w:b w:val="0"/>
          <w:sz w:val="22"/>
          <w:szCs w:val="22"/>
          <w:lang w:val="es-CL"/>
        </w:rPr>
        <w:t>s</w:t>
      </w:r>
      <w:r w:rsidR="00560465" w:rsidRPr="003D238D">
        <w:rPr>
          <w:rFonts w:ascii="Verdana" w:hAnsi="Verdana"/>
          <w:b w:val="0"/>
          <w:sz w:val="22"/>
          <w:szCs w:val="22"/>
          <w:lang w:val="es-CL"/>
        </w:rPr>
        <w:t xml:space="preserve"> por correo electrónico</w:t>
      </w:r>
      <w:r w:rsidR="007E6B08" w:rsidRPr="003D238D">
        <w:rPr>
          <w:rFonts w:ascii="Verdana" w:hAnsi="Verdana"/>
          <w:b w:val="0"/>
          <w:sz w:val="22"/>
          <w:szCs w:val="22"/>
          <w:lang w:val="es-CL"/>
        </w:rPr>
        <w:t>,</w:t>
      </w:r>
      <w:r w:rsidR="00560465" w:rsidRPr="003D238D">
        <w:rPr>
          <w:rFonts w:ascii="Verdana" w:hAnsi="Verdana"/>
          <w:b w:val="0"/>
          <w:sz w:val="22"/>
          <w:szCs w:val="22"/>
          <w:lang w:val="es-CL"/>
        </w:rPr>
        <w:t xml:space="preserve"> dentro del </w:t>
      </w:r>
      <w:r w:rsidR="007E6B08" w:rsidRPr="003D238D">
        <w:rPr>
          <w:rFonts w:ascii="Verdana" w:hAnsi="Verdana"/>
          <w:b w:val="0"/>
          <w:sz w:val="22"/>
          <w:szCs w:val="22"/>
          <w:lang w:val="es-CL"/>
        </w:rPr>
        <w:t xml:space="preserve">plazo </w:t>
      </w:r>
      <w:r w:rsidR="00560465" w:rsidRPr="003D238D">
        <w:rPr>
          <w:rFonts w:ascii="Verdana" w:hAnsi="Verdana"/>
          <w:b w:val="0"/>
          <w:sz w:val="22"/>
          <w:szCs w:val="22"/>
          <w:lang w:val="es-CL"/>
        </w:rPr>
        <w:t>indicado</w:t>
      </w:r>
      <w:r w:rsidR="007E6B08" w:rsidRPr="003D238D">
        <w:rPr>
          <w:rFonts w:ascii="Verdana" w:hAnsi="Verdana"/>
          <w:b w:val="0"/>
          <w:sz w:val="22"/>
          <w:szCs w:val="22"/>
          <w:lang w:val="es-CL"/>
        </w:rPr>
        <w:t>,</w:t>
      </w:r>
      <w:r w:rsidR="00560465" w:rsidRPr="003D238D">
        <w:rPr>
          <w:rFonts w:ascii="Verdana" w:hAnsi="Verdana"/>
          <w:b w:val="0"/>
          <w:sz w:val="22"/>
          <w:szCs w:val="22"/>
          <w:lang w:val="es-CL"/>
        </w:rPr>
        <w:t xml:space="preserve"> </w:t>
      </w:r>
      <w:r w:rsidR="00ED2C68" w:rsidRPr="003D238D">
        <w:rPr>
          <w:rFonts w:ascii="Verdana" w:hAnsi="Verdana"/>
          <w:b w:val="0"/>
          <w:sz w:val="22"/>
          <w:szCs w:val="22"/>
          <w:lang w:val="es-CL"/>
        </w:rPr>
        <w:t xml:space="preserve">a las cuentas </w:t>
      </w:r>
      <w:hyperlink r:id="rId8" w:history="1">
        <w:r w:rsidR="00ED2C68" w:rsidRPr="003D238D">
          <w:rPr>
            <w:rStyle w:val="Hipervnculo"/>
            <w:rFonts w:ascii="Verdana" w:hAnsi="Verdana"/>
            <w:b w:val="0"/>
            <w:sz w:val="22"/>
            <w:szCs w:val="22"/>
            <w:lang w:val="es-CL"/>
          </w:rPr>
          <w:t>romina.cataldo@ufrontera.cl</w:t>
        </w:r>
      </w:hyperlink>
      <w:r w:rsidR="00ED2C68" w:rsidRPr="003D238D">
        <w:rPr>
          <w:rFonts w:ascii="Verdana" w:hAnsi="Verdana"/>
          <w:b w:val="0"/>
          <w:sz w:val="22"/>
          <w:szCs w:val="22"/>
          <w:lang w:val="es-CL"/>
        </w:rPr>
        <w:t xml:space="preserve"> y/o </w:t>
      </w:r>
      <w:hyperlink r:id="rId9" w:history="1">
        <w:r w:rsidR="00ED2C68" w:rsidRPr="003D238D">
          <w:rPr>
            <w:rStyle w:val="Hipervnculo"/>
            <w:rFonts w:ascii="Verdana" w:hAnsi="Verdana"/>
            <w:b w:val="0"/>
            <w:sz w:val="22"/>
            <w:szCs w:val="22"/>
            <w:lang w:val="es-CL"/>
          </w:rPr>
          <w:t>dsegovia@uandes.cl</w:t>
        </w:r>
      </w:hyperlink>
    </w:p>
    <w:p w14:paraId="5BA32A43" w14:textId="77777777" w:rsidR="00ED2C68" w:rsidRPr="003D238D" w:rsidRDefault="00ED2C68" w:rsidP="00A954CD">
      <w:pPr>
        <w:pStyle w:val="Subttulo"/>
        <w:ind w:left="426"/>
        <w:rPr>
          <w:rFonts w:ascii="Verdana" w:hAnsi="Verdana"/>
          <w:b w:val="0"/>
          <w:sz w:val="22"/>
          <w:szCs w:val="22"/>
          <w:lang w:val="es-CL"/>
        </w:rPr>
      </w:pPr>
    </w:p>
    <w:p w14:paraId="3CF0791F" w14:textId="77777777" w:rsidR="00A954CD" w:rsidRPr="003D238D" w:rsidRDefault="00A954CD" w:rsidP="00A954CD">
      <w:pPr>
        <w:pStyle w:val="Subttulo"/>
        <w:ind w:left="426"/>
        <w:rPr>
          <w:rFonts w:ascii="Verdana" w:hAnsi="Verdana"/>
          <w:b w:val="0"/>
          <w:sz w:val="22"/>
          <w:szCs w:val="22"/>
          <w:lang w:val="es-CL"/>
        </w:rPr>
      </w:pPr>
    </w:p>
    <w:p w14:paraId="70636590" w14:textId="77777777" w:rsidR="00A954CD" w:rsidRPr="003D238D" w:rsidRDefault="00A954CD" w:rsidP="00A954CD">
      <w:pPr>
        <w:pStyle w:val="Subttulo"/>
        <w:numPr>
          <w:ilvl w:val="0"/>
          <w:numId w:val="6"/>
        </w:numPr>
        <w:tabs>
          <w:tab w:val="clear" w:pos="720"/>
          <w:tab w:val="num" w:pos="426"/>
        </w:tabs>
        <w:ind w:left="426" w:hanging="426"/>
        <w:rPr>
          <w:rFonts w:ascii="Verdana" w:hAnsi="Verdana"/>
          <w:sz w:val="22"/>
          <w:szCs w:val="22"/>
          <w:lang w:val="es-CL"/>
        </w:rPr>
      </w:pPr>
      <w:r w:rsidRPr="003D238D">
        <w:rPr>
          <w:rFonts w:ascii="Verdana" w:hAnsi="Verdana"/>
          <w:sz w:val="22"/>
          <w:szCs w:val="22"/>
          <w:lang w:val="es-CL"/>
        </w:rPr>
        <w:t>Fecha de resolución</w:t>
      </w:r>
    </w:p>
    <w:p w14:paraId="457D093C" w14:textId="77777777" w:rsidR="00FC1893" w:rsidRDefault="00FC1893" w:rsidP="00FC1893">
      <w:pPr>
        <w:pStyle w:val="Subttulo"/>
        <w:rPr>
          <w:rFonts w:ascii="Verdana" w:hAnsi="Verdana"/>
          <w:b w:val="0"/>
          <w:sz w:val="22"/>
          <w:szCs w:val="22"/>
          <w:lang w:val="es-CL"/>
        </w:rPr>
      </w:pPr>
    </w:p>
    <w:p w14:paraId="246C08C6" w14:textId="0EB1E214" w:rsidR="00A954CD" w:rsidRPr="00FC1893" w:rsidRDefault="00A954CD" w:rsidP="00FC1893">
      <w:pPr>
        <w:pStyle w:val="Subttulo"/>
        <w:rPr>
          <w:rFonts w:ascii="Verdana" w:hAnsi="Verdana"/>
          <w:b w:val="0"/>
          <w:sz w:val="22"/>
          <w:szCs w:val="22"/>
          <w:lang w:val="es-CL"/>
        </w:rPr>
      </w:pPr>
      <w:r w:rsidRPr="00FC1893">
        <w:rPr>
          <w:rFonts w:ascii="Verdana" w:hAnsi="Verdana"/>
          <w:b w:val="0"/>
          <w:sz w:val="22"/>
          <w:szCs w:val="22"/>
          <w:lang w:val="es-CL"/>
        </w:rPr>
        <w:t xml:space="preserve">El concurso será resuelto </w:t>
      </w:r>
      <w:r w:rsidR="005A21D7" w:rsidRPr="00FC1893">
        <w:rPr>
          <w:rFonts w:ascii="Verdana" w:hAnsi="Verdana"/>
          <w:b w:val="0"/>
          <w:sz w:val="22"/>
          <w:szCs w:val="22"/>
          <w:lang w:val="es-CL"/>
        </w:rPr>
        <w:t xml:space="preserve">el </w:t>
      </w:r>
      <w:r w:rsidR="00B15FEF" w:rsidRPr="00FC1893">
        <w:rPr>
          <w:rFonts w:ascii="Verdana" w:hAnsi="Verdana"/>
          <w:b w:val="0"/>
          <w:sz w:val="22"/>
          <w:szCs w:val="22"/>
          <w:lang w:val="es-CL"/>
        </w:rPr>
        <w:t>31</w:t>
      </w:r>
      <w:r w:rsidR="005216ED" w:rsidRPr="00FC1893">
        <w:rPr>
          <w:rFonts w:ascii="Verdana" w:hAnsi="Verdana"/>
          <w:b w:val="0"/>
          <w:sz w:val="22"/>
          <w:szCs w:val="22"/>
          <w:lang w:val="es-CL"/>
        </w:rPr>
        <w:t xml:space="preserve"> de </w:t>
      </w:r>
      <w:r w:rsidR="00B15FEF" w:rsidRPr="00FC1893">
        <w:rPr>
          <w:rFonts w:ascii="Verdana" w:hAnsi="Verdana"/>
          <w:b w:val="0"/>
          <w:sz w:val="22"/>
          <w:szCs w:val="22"/>
          <w:lang w:val="es-CL"/>
        </w:rPr>
        <w:t>Marzo de 2021</w:t>
      </w:r>
      <w:r w:rsidR="007E6B08" w:rsidRPr="00FC1893">
        <w:rPr>
          <w:rFonts w:ascii="Verdana" w:hAnsi="Verdana"/>
          <w:b w:val="0"/>
          <w:sz w:val="22"/>
          <w:szCs w:val="22"/>
          <w:lang w:val="es-CL"/>
        </w:rPr>
        <w:t>.</w:t>
      </w:r>
    </w:p>
    <w:sectPr w:rsidR="00A954CD" w:rsidRPr="00FC1893" w:rsidSect="002178B4">
      <w:headerReference w:type="default" r:id="rId10"/>
      <w:footerReference w:type="even" r:id="rId11"/>
      <w:footerReference w:type="default" r:id="rId12"/>
      <w:type w:val="continuous"/>
      <w:pgSz w:w="12240" w:h="15840"/>
      <w:pgMar w:top="1418" w:right="1701"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3FFE4" w14:textId="77777777" w:rsidR="00DA3FA0" w:rsidRDefault="00DA3FA0">
      <w:r>
        <w:separator/>
      </w:r>
    </w:p>
  </w:endnote>
  <w:endnote w:type="continuationSeparator" w:id="0">
    <w:p w14:paraId="302C687D" w14:textId="77777777" w:rsidR="00DA3FA0" w:rsidRDefault="00DA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69643" w14:textId="77777777" w:rsidR="00D10DA7" w:rsidRDefault="00D10DA7" w:rsidP="00F91D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1F4807" w14:textId="77777777" w:rsidR="00D10DA7" w:rsidRDefault="00D10DA7" w:rsidP="00FE7B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3D39" w14:textId="5FEE5888" w:rsidR="00D10DA7" w:rsidRDefault="00D10DA7" w:rsidP="00E33C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2611">
      <w:rPr>
        <w:rStyle w:val="Nmerodepgina"/>
        <w:noProof/>
      </w:rPr>
      <w:t>8</w:t>
    </w:r>
    <w:r>
      <w:rPr>
        <w:rStyle w:val="Nmerodepgina"/>
      </w:rPr>
      <w:fldChar w:fldCharType="end"/>
    </w:r>
  </w:p>
  <w:p w14:paraId="07619F9C" w14:textId="2E275F92" w:rsidR="00D10DA7" w:rsidRDefault="00D10DA7" w:rsidP="00F91D45">
    <w:pPr>
      <w:pStyle w:val="Piedepgina"/>
      <w:pBdr>
        <w:top w:val="single" w:sz="4" w:space="1" w:color="auto"/>
      </w:pBdr>
      <w:tabs>
        <w:tab w:val="clear" w:pos="8504"/>
        <w:tab w:val="right" w:pos="8789"/>
      </w:tabs>
      <w:ind w:right="49"/>
    </w:pPr>
    <w:r>
      <w:t>Concurso Conjunto UANDES-UFRO: “Inicia tu Idea</w:t>
    </w:r>
    <w:r w:rsidR="00AC0D7C">
      <w:t xml:space="preserve"> 2021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381BB" w14:textId="77777777" w:rsidR="00DA3FA0" w:rsidRDefault="00DA3FA0">
      <w:r>
        <w:separator/>
      </w:r>
    </w:p>
  </w:footnote>
  <w:footnote w:type="continuationSeparator" w:id="0">
    <w:p w14:paraId="7937840E" w14:textId="77777777" w:rsidR="00DA3FA0" w:rsidRDefault="00DA3FA0">
      <w:r>
        <w:continuationSeparator/>
      </w:r>
    </w:p>
  </w:footnote>
  <w:footnote w:id="1">
    <w:p w14:paraId="74C748FC" w14:textId="2A5F31E0" w:rsidR="005B5AB0" w:rsidRPr="003D238D" w:rsidRDefault="005B5AB0">
      <w:pPr>
        <w:pStyle w:val="Textonotapie"/>
        <w:rPr>
          <w:rFonts w:ascii="Verdana" w:hAnsi="Verdana"/>
          <w:sz w:val="16"/>
          <w:szCs w:val="16"/>
        </w:rPr>
      </w:pPr>
      <w:r>
        <w:rPr>
          <w:rStyle w:val="Refdenotaalpie"/>
        </w:rPr>
        <w:footnoteRef/>
      </w:r>
      <w:r>
        <w:t xml:space="preserve"> </w:t>
      </w:r>
      <w:r w:rsidR="003264CF" w:rsidRPr="003264CF">
        <w:rPr>
          <w:rFonts w:ascii="Verdana" w:hAnsi="Verdana"/>
          <w:sz w:val="16"/>
          <w:szCs w:val="16"/>
          <w:lang w:val="es-CL"/>
        </w:rPr>
        <w:t>Se conformará un panel de evaluación conformado por representantes de las Direcciones de Innovación de ambas universidades y pares expertos</w:t>
      </w:r>
      <w:r w:rsidR="00501F1D" w:rsidRPr="003D238D">
        <w:rPr>
          <w:rFonts w:ascii="Verdana" w:hAnsi="Verdana"/>
          <w:sz w:val="16"/>
          <w:szCs w:val="16"/>
          <w:lang w:val="es-CL"/>
        </w:rPr>
        <w:t>.</w:t>
      </w:r>
    </w:p>
  </w:footnote>
  <w:footnote w:id="2">
    <w:p w14:paraId="54421B13" w14:textId="39B06BFF" w:rsidR="004E59E0" w:rsidRPr="003D238D" w:rsidRDefault="004E59E0">
      <w:pPr>
        <w:pStyle w:val="Textonotapie"/>
        <w:rPr>
          <w:rFonts w:ascii="Verdana" w:hAnsi="Verdana"/>
          <w:sz w:val="16"/>
          <w:szCs w:val="16"/>
        </w:rPr>
      </w:pPr>
      <w:r w:rsidRPr="003D238D">
        <w:rPr>
          <w:rStyle w:val="Refdenotaalpie"/>
          <w:rFonts w:ascii="Verdana" w:hAnsi="Verdana"/>
          <w:sz w:val="16"/>
          <w:szCs w:val="16"/>
        </w:rPr>
        <w:footnoteRef/>
      </w:r>
      <w:r w:rsidRPr="003D238D">
        <w:rPr>
          <w:rFonts w:ascii="Verdana" w:hAnsi="Verdana"/>
          <w:sz w:val="16"/>
          <w:szCs w:val="16"/>
        </w:rPr>
        <w:t xml:space="preserve"> Las partes se comprometen a la formulación y postulación conjunta a un fondo de I+D, con financiamiento nacional o internacional. En dicho caso se reevaluará en relación a los aportes intelectuales desarrollados durante la ejecución del proyecto y la PI de los resultados a obtener en una nueva postulación a un concurso I+D de financiamiento externo, así también la distribución presupuestaria acorde a las definiciones operacionales de cada dirección de innovación. En relación a lo anterior, se generará un nuevo convenio de ejecución de proyecto entre ambas universidades.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24"/>
    </w:tblGrid>
    <w:tr w:rsidR="00D10DA7" w14:paraId="1F363406" w14:textId="77777777" w:rsidTr="00A667DD">
      <w:tc>
        <w:tcPr>
          <w:tcW w:w="4489" w:type="dxa"/>
        </w:tcPr>
        <w:p w14:paraId="0F0C9587" w14:textId="77777777" w:rsidR="00D10DA7" w:rsidRDefault="00D10DA7">
          <w:pPr>
            <w:pStyle w:val="Encabezado"/>
          </w:pPr>
          <w:r>
            <w:rPr>
              <w:noProof/>
              <w:lang w:val="en-US" w:eastAsia="en-US"/>
            </w:rPr>
            <w:drawing>
              <wp:inline distT="0" distB="0" distL="0" distR="0" wp14:anchorId="06E5E034" wp14:editId="3BD6F1EC">
                <wp:extent cx="1335600" cy="5400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_principal Uandes.jpg"/>
                        <pic:cNvPicPr/>
                      </pic:nvPicPr>
                      <pic:blipFill>
                        <a:blip r:embed="rId1">
                          <a:extLst>
                            <a:ext uri="{28A0092B-C50C-407E-A947-70E740481C1C}">
                              <a14:useLocalDpi xmlns:a14="http://schemas.microsoft.com/office/drawing/2010/main" val="0"/>
                            </a:ext>
                          </a:extLst>
                        </a:blip>
                        <a:stretch>
                          <a:fillRect/>
                        </a:stretch>
                      </pic:blipFill>
                      <pic:spPr>
                        <a:xfrm>
                          <a:off x="0" y="0"/>
                          <a:ext cx="1335600" cy="540000"/>
                        </a:xfrm>
                        <a:prstGeom prst="rect">
                          <a:avLst/>
                        </a:prstGeom>
                      </pic:spPr>
                    </pic:pic>
                  </a:graphicData>
                </a:graphic>
              </wp:inline>
            </w:drawing>
          </w:r>
        </w:p>
      </w:tc>
      <w:tc>
        <w:tcPr>
          <w:tcW w:w="4489" w:type="dxa"/>
        </w:tcPr>
        <w:p w14:paraId="70D10EEB" w14:textId="5D0F57A5" w:rsidR="00D10DA7" w:rsidRDefault="00D10DA7" w:rsidP="00A667DD">
          <w:pPr>
            <w:pStyle w:val="Encabezado"/>
            <w:jc w:val="right"/>
          </w:pPr>
          <w:r>
            <w:rPr>
              <w:noProof/>
              <w:lang w:val="en-US" w:eastAsia="en-US"/>
            </w:rPr>
            <w:drawing>
              <wp:inline distT="0" distB="0" distL="0" distR="0" wp14:anchorId="400BCC11" wp14:editId="1FA08025">
                <wp:extent cx="1504800" cy="540000"/>
                <wp:effectExtent l="0" t="0" r="63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ro Logo.png"/>
                        <pic:cNvPicPr/>
                      </pic:nvPicPr>
                      <pic:blipFill>
                        <a:blip r:embed="rId2">
                          <a:extLst>
                            <a:ext uri="{28A0092B-C50C-407E-A947-70E740481C1C}">
                              <a14:useLocalDpi xmlns:a14="http://schemas.microsoft.com/office/drawing/2010/main" val="0"/>
                            </a:ext>
                          </a:extLst>
                        </a:blip>
                        <a:stretch>
                          <a:fillRect/>
                        </a:stretch>
                      </pic:blipFill>
                      <pic:spPr>
                        <a:xfrm>
                          <a:off x="0" y="0"/>
                          <a:ext cx="1504800" cy="540000"/>
                        </a:xfrm>
                        <a:prstGeom prst="rect">
                          <a:avLst/>
                        </a:prstGeom>
                      </pic:spPr>
                    </pic:pic>
                  </a:graphicData>
                </a:graphic>
              </wp:inline>
            </w:drawing>
          </w:r>
        </w:p>
      </w:tc>
    </w:tr>
  </w:tbl>
  <w:p w14:paraId="7D769E52" w14:textId="77777777" w:rsidR="00D10DA7" w:rsidRDefault="00D10D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E3D44"/>
    <w:multiLevelType w:val="hybridMultilevel"/>
    <w:tmpl w:val="FB6E6D8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E62DE5"/>
    <w:multiLevelType w:val="hybridMultilevel"/>
    <w:tmpl w:val="151649B4"/>
    <w:lvl w:ilvl="0" w:tplc="AAD05F50">
      <w:start w:val="1"/>
      <w:numFmt w:val="lowerRoman"/>
      <w:lvlText w:val="%1."/>
      <w:lvlJc w:val="left"/>
      <w:pPr>
        <w:ind w:left="2136" w:hanging="72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 w15:restartNumberingAfterBreak="0">
    <w:nsid w:val="0C7E6E7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51392E"/>
    <w:multiLevelType w:val="hybridMultilevel"/>
    <w:tmpl w:val="1FE05C1A"/>
    <w:lvl w:ilvl="0" w:tplc="7FDA323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4A4A4C"/>
    <w:multiLevelType w:val="hybridMultilevel"/>
    <w:tmpl w:val="20B2A7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A3CD7"/>
    <w:multiLevelType w:val="hybridMultilevel"/>
    <w:tmpl w:val="2DCFB9B4"/>
    <w:lvl w:ilvl="0" w:tplc="0409000F">
      <w:start w:val="1"/>
      <w:numFmt w:val="decimal"/>
      <w:lvlText w:val="%1."/>
      <w:lvlJc w:val="left"/>
      <w:pPr>
        <w:tabs>
          <w:tab w:val="num" w:pos="360"/>
        </w:tabs>
        <w:ind w:left="360" w:hanging="360"/>
      </w:pPr>
      <w:rPr>
        <w:rFonts w:hint="default"/>
      </w:rPr>
    </w:lvl>
    <w:lvl w:ilvl="1" w:tplc="E892D1E0">
      <w:start w:val="1"/>
      <w:numFmt w:val="bullet"/>
      <w:lvlText w:val="-"/>
      <w:lvlJc w:val="left"/>
      <w:pPr>
        <w:tabs>
          <w:tab w:val="num" w:pos="360"/>
        </w:tabs>
        <w:ind w:left="340" w:hanging="340"/>
      </w:pPr>
      <w:rPr>
        <w:rFonts w:ascii="Times New Roman" w:eastAsia="Times New Roman" w:hAnsi="Times New Roman" w:cs="Times New Roman" w:hint="default"/>
      </w:rPr>
    </w:lvl>
    <w:lvl w:ilvl="2" w:tplc="8B94491E">
      <w:start w:val="1"/>
      <w:numFmt w:val="bullet"/>
      <w:lvlText w:val=""/>
      <w:lvlJc w:val="left"/>
      <w:pPr>
        <w:tabs>
          <w:tab w:val="num" w:pos="567"/>
        </w:tabs>
        <w:ind w:left="567" w:hanging="454"/>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FD7A30"/>
    <w:multiLevelType w:val="hybridMultilevel"/>
    <w:tmpl w:val="897264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A1EF0"/>
    <w:multiLevelType w:val="hybridMultilevel"/>
    <w:tmpl w:val="4BD8F5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71110C7"/>
    <w:multiLevelType w:val="hybridMultilevel"/>
    <w:tmpl w:val="A67A2FC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9" w15:restartNumberingAfterBreak="0">
    <w:nsid w:val="17A65F7F"/>
    <w:multiLevelType w:val="hybridMultilevel"/>
    <w:tmpl w:val="88EE98D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AF7882"/>
    <w:multiLevelType w:val="hybridMultilevel"/>
    <w:tmpl w:val="A6AA3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B7C274D"/>
    <w:multiLevelType w:val="hybridMultilevel"/>
    <w:tmpl w:val="ED4C3704"/>
    <w:lvl w:ilvl="0" w:tplc="8DBCE0A0">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2" w15:restartNumberingAfterBreak="0">
    <w:nsid w:val="22362ED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460A4E"/>
    <w:multiLevelType w:val="hybridMultilevel"/>
    <w:tmpl w:val="23164D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317666F"/>
    <w:multiLevelType w:val="hybridMultilevel"/>
    <w:tmpl w:val="E17E3726"/>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254D4549"/>
    <w:multiLevelType w:val="multilevel"/>
    <w:tmpl w:val="1F3802C4"/>
    <w:lvl w:ilvl="0">
      <w:start w:val="1"/>
      <w:numFmt w:val="upperRoman"/>
      <w:lvlText w:val="%1."/>
      <w:lvlJc w:val="left"/>
      <w:pPr>
        <w:tabs>
          <w:tab w:val="num" w:pos="360"/>
        </w:tabs>
        <w:ind w:left="0" w:firstLine="0"/>
      </w:pPr>
      <w:rPr>
        <w:rFonts w:hint="default"/>
      </w:rPr>
    </w:lvl>
    <w:lvl w:ilvl="1">
      <w:start w:val="1"/>
      <w:numFmt w:val="lowerRoman"/>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B6461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76788B"/>
    <w:multiLevelType w:val="hybridMultilevel"/>
    <w:tmpl w:val="37FABD2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F3B2666"/>
    <w:multiLevelType w:val="hybridMultilevel"/>
    <w:tmpl w:val="7DC4289C"/>
    <w:lvl w:ilvl="0" w:tplc="8B94491E">
      <w:start w:val="1"/>
      <w:numFmt w:val="bullet"/>
      <w:lvlText w:val=""/>
      <w:lvlJc w:val="left"/>
      <w:pPr>
        <w:tabs>
          <w:tab w:val="num" w:pos="567"/>
        </w:tabs>
        <w:ind w:left="567"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8673E9"/>
    <w:multiLevelType w:val="hybridMultilevel"/>
    <w:tmpl w:val="3250A836"/>
    <w:lvl w:ilvl="0" w:tplc="D3924410">
      <w:start w:val="1"/>
      <w:numFmt w:val="lowerRoman"/>
      <w:lvlText w:val="%1."/>
      <w:lvlJc w:val="left"/>
      <w:pPr>
        <w:ind w:left="1069" w:hanging="360"/>
      </w:pPr>
      <w:rPr>
        <w:rFonts w:ascii="Times New Roman" w:eastAsia="Times New Roman" w:hAnsi="Times New Roman" w:cs="Times New Roman"/>
      </w:rPr>
    </w:lvl>
    <w:lvl w:ilvl="1" w:tplc="340A0019">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0" w15:restartNumberingAfterBreak="0">
    <w:nsid w:val="3BC81989"/>
    <w:multiLevelType w:val="singleLevel"/>
    <w:tmpl w:val="0C0A0013"/>
    <w:lvl w:ilvl="0">
      <w:start w:val="1"/>
      <w:numFmt w:val="upperRoman"/>
      <w:lvlText w:val="%1."/>
      <w:lvlJc w:val="left"/>
      <w:pPr>
        <w:tabs>
          <w:tab w:val="num" w:pos="720"/>
        </w:tabs>
        <w:ind w:left="720" w:hanging="720"/>
      </w:pPr>
      <w:rPr>
        <w:rFonts w:hint="default"/>
      </w:rPr>
    </w:lvl>
  </w:abstractNum>
  <w:abstractNum w:abstractNumId="21" w15:restartNumberingAfterBreak="0">
    <w:nsid w:val="41995093"/>
    <w:multiLevelType w:val="hybridMultilevel"/>
    <w:tmpl w:val="CDA859F0"/>
    <w:lvl w:ilvl="0" w:tplc="340A0001">
      <w:start w:val="1"/>
      <w:numFmt w:val="bullet"/>
      <w:lvlText w:val=""/>
      <w:lvlJc w:val="left"/>
      <w:pPr>
        <w:ind w:left="2844" w:hanging="360"/>
      </w:pPr>
      <w:rPr>
        <w:rFonts w:ascii="Symbol" w:hAnsi="Symbol"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22" w15:restartNumberingAfterBreak="0">
    <w:nsid w:val="41D12CC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B508E2"/>
    <w:multiLevelType w:val="hybridMultilevel"/>
    <w:tmpl w:val="14B4B012"/>
    <w:lvl w:ilvl="0" w:tplc="624EC264">
      <w:start w:val="1"/>
      <w:numFmt w:val="lowerRoman"/>
      <w:lvlText w:val="%1."/>
      <w:lvlJc w:val="left"/>
      <w:pPr>
        <w:ind w:left="1146" w:hanging="72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4" w15:restartNumberingAfterBreak="0">
    <w:nsid w:val="4A8E68D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BF4839"/>
    <w:multiLevelType w:val="singleLevel"/>
    <w:tmpl w:val="0C0A0017"/>
    <w:lvl w:ilvl="0">
      <w:start w:val="1"/>
      <w:numFmt w:val="lowerLetter"/>
      <w:lvlText w:val="%1)"/>
      <w:lvlJc w:val="left"/>
      <w:pPr>
        <w:tabs>
          <w:tab w:val="num" w:pos="360"/>
        </w:tabs>
        <w:ind w:left="360" w:hanging="360"/>
      </w:pPr>
      <w:rPr>
        <w:rFonts w:hint="default"/>
      </w:rPr>
    </w:lvl>
  </w:abstractNum>
  <w:abstractNum w:abstractNumId="26" w15:restartNumberingAfterBreak="0">
    <w:nsid w:val="53330694"/>
    <w:multiLevelType w:val="multilevel"/>
    <w:tmpl w:val="1F3802C4"/>
    <w:lvl w:ilvl="0">
      <w:start w:val="1"/>
      <w:numFmt w:val="upperRoman"/>
      <w:lvlText w:val="%1."/>
      <w:lvlJc w:val="left"/>
      <w:pPr>
        <w:tabs>
          <w:tab w:val="num" w:pos="360"/>
        </w:tabs>
        <w:ind w:left="0" w:firstLine="0"/>
      </w:pPr>
      <w:rPr>
        <w:rFonts w:hint="default"/>
      </w:rPr>
    </w:lvl>
    <w:lvl w:ilvl="1">
      <w:start w:val="1"/>
      <w:numFmt w:val="lowerRoman"/>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537F761D"/>
    <w:multiLevelType w:val="hybridMultilevel"/>
    <w:tmpl w:val="769A57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4B8697D"/>
    <w:multiLevelType w:val="hybridMultilevel"/>
    <w:tmpl w:val="44EC7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D04A1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9A30E76"/>
    <w:multiLevelType w:val="hybridMultilevel"/>
    <w:tmpl w:val="03A082E6"/>
    <w:lvl w:ilvl="0" w:tplc="8DBCE0A0">
      <w:start w:val="1"/>
      <w:numFmt w:val="lowerLetter"/>
      <w:lvlText w:val="%1."/>
      <w:lvlJc w:val="left"/>
      <w:pPr>
        <w:ind w:left="454" w:hanging="360"/>
      </w:pPr>
      <w:rPr>
        <w:rFonts w:hint="default"/>
      </w:rPr>
    </w:lvl>
    <w:lvl w:ilvl="1" w:tplc="C226C892">
      <w:numFmt w:val="bullet"/>
      <w:lvlText w:val="•"/>
      <w:lvlJc w:val="left"/>
      <w:pPr>
        <w:ind w:left="1519" w:hanging="705"/>
      </w:pPr>
      <w:rPr>
        <w:rFonts w:ascii="Verdana" w:eastAsia="Times New Roman" w:hAnsi="Verdana" w:cs="Times New Roman" w:hint="default"/>
      </w:rPr>
    </w:lvl>
    <w:lvl w:ilvl="2" w:tplc="340A0005" w:tentative="1">
      <w:start w:val="1"/>
      <w:numFmt w:val="bullet"/>
      <w:lvlText w:val=""/>
      <w:lvlJc w:val="left"/>
      <w:pPr>
        <w:ind w:left="1894" w:hanging="360"/>
      </w:pPr>
      <w:rPr>
        <w:rFonts w:ascii="Wingdings" w:hAnsi="Wingdings" w:hint="default"/>
      </w:rPr>
    </w:lvl>
    <w:lvl w:ilvl="3" w:tplc="340A0001" w:tentative="1">
      <w:start w:val="1"/>
      <w:numFmt w:val="bullet"/>
      <w:lvlText w:val=""/>
      <w:lvlJc w:val="left"/>
      <w:pPr>
        <w:ind w:left="2614" w:hanging="360"/>
      </w:pPr>
      <w:rPr>
        <w:rFonts w:ascii="Symbol" w:hAnsi="Symbol" w:hint="default"/>
      </w:rPr>
    </w:lvl>
    <w:lvl w:ilvl="4" w:tplc="340A0003" w:tentative="1">
      <w:start w:val="1"/>
      <w:numFmt w:val="bullet"/>
      <w:lvlText w:val="o"/>
      <w:lvlJc w:val="left"/>
      <w:pPr>
        <w:ind w:left="3334" w:hanging="360"/>
      </w:pPr>
      <w:rPr>
        <w:rFonts w:ascii="Courier New" w:hAnsi="Courier New" w:cs="Courier New" w:hint="default"/>
      </w:rPr>
    </w:lvl>
    <w:lvl w:ilvl="5" w:tplc="340A0005" w:tentative="1">
      <w:start w:val="1"/>
      <w:numFmt w:val="bullet"/>
      <w:lvlText w:val=""/>
      <w:lvlJc w:val="left"/>
      <w:pPr>
        <w:ind w:left="4054" w:hanging="360"/>
      </w:pPr>
      <w:rPr>
        <w:rFonts w:ascii="Wingdings" w:hAnsi="Wingdings" w:hint="default"/>
      </w:rPr>
    </w:lvl>
    <w:lvl w:ilvl="6" w:tplc="340A0001" w:tentative="1">
      <w:start w:val="1"/>
      <w:numFmt w:val="bullet"/>
      <w:lvlText w:val=""/>
      <w:lvlJc w:val="left"/>
      <w:pPr>
        <w:ind w:left="4774" w:hanging="360"/>
      </w:pPr>
      <w:rPr>
        <w:rFonts w:ascii="Symbol" w:hAnsi="Symbol" w:hint="default"/>
      </w:rPr>
    </w:lvl>
    <w:lvl w:ilvl="7" w:tplc="340A0003" w:tentative="1">
      <w:start w:val="1"/>
      <w:numFmt w:val="bullet"/>
      <w:lvlText w:val="o"/>
      <w:lvlJc w:val="left"/>
      <w:pPr>
        <w:ind w:left="5494" w:hanging="360"/>
      </w:pPr>
      <w:rPr>
        <w:rFonts w:ascii="Courier New" w:hAnsi="Courier New" w:cs="Courier New" w:hint="default"/>
      </w:rPr>
    </w:lvl>
    <w:lvl w:ilvl="8" w:tplc="340A0005" w:tentative="1">
      <w:start w:val="1"/>
      <w:numFmt w:val="bullet"/>
      <w:lvlText w:val=""/>
      <w:lvlJc w:val="left"/>
      <w:pPr>
        <w:ind w:left="6214" w:hanging="360"/>
      </w:pPr>
      <w:rPr>
        <w:rFonts w:ascii="Wingdings" w:hAnsi="Wingdings" w:hint="default"/>
      </w:rPr>
    </w:lvl>
  </w:abstractNum>
  <w:abstractNum w:abstractNumId="31" w15:restartNumberingAfterBreak="0">
    <w:nsid w:val="5DEC76DF"/>
    <w:multiLevelType w:val="hybridMultilevel"/>
    <w:tmpl w:val="3250A836"/>
    <w:lvl w:ilvl="0" w:tplc="D3924410">
      <w:start w:val="1"/>
      <w:numFmt w:val="lowerRoman"/>
      <w:lvlText w:val="%1."/>
      <w:lvlJc w:val="left"/>
      <w:pPr>
        <w:ind w:left="1069" w:hanging="360"/>
      </w:pPr>
      <w:rPr>
        <w:rFonts w:ascii="Times New Roman" w:eastAsia="Times New Roman" w:hAnsi="Times New Roman" w:cs="Times New Roman"/>
      </w:rPr>
    </w:lvl>
    <w:lvl w:ilvl="1" w:tplc="340A0019">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2" w15:restartNumberingAfterBreak="0">
    <w:nsid w:val="5F867527"/>
    <w:multiLevelType w:val="hybridMultilevel"/>
    <w:tmpl w:val="53B239C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44745FC"/>
    <w:multiLevelType w:val="hybridMultilevel"/>
    <w:tmpl w:val="3B2217DA"/>
    <w:lvl w:ilvl="0" w:tplc="19F08D18">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497355B"/>
    <w:multiLevelType w:val="hybridMultilevel"/>
    <w:tmpl w:val="3250A836"/>
    <w:lvl w:ilvl="0" w:tplc="D3924410">
      <w:start w:val="1"/>
      <w:numFmt w:val="lowerRoman"/>
      <w:lvlText w:val="%1."/>
      <w:lvlJc w:val="left"/>
      <w:pPr>
        <w:ind w:left="1069" w:hanging="360"/>
      </w:pPr>
      <w:rPr>
        <w:rFonts w:ascii="Times New Roman" w:eastAsia="Times New Roman" w:hAnsi="Times New Roman" w:cs="Times New Roman"/>
      </w:rPr>
    </w:lvl>
    <w:lvl w:ilvl="1" w:tplc="340A0019">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5" w15:restartNumberingAfterBreak="0">
    <w:nsid w:val="6B3F1B2E"/>
    <w:multiLevelType w:val="hybridMultilevel"/>
    <w:tmpl w:val="CD50F8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DEA7E1E"/>
    <w:multiLevelType w:val="hybridMultilevel"/>
    <w:tmpl w:val="3E2207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1470161"/>
    <w:multiLevelType w:val="hybridMultilevel"/>
    <w:tmpl w:val="1D4C4D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23A0F9F"/>
    <w:multiLevelType w:val="multilevel"/>
    <w:tmpl w:val="1F3802C4"/>
    <w:lvl w:ilvl="0">
      <w:start w:val="1"/>
      <w:numFmt w:val="upperRoman"/>
      <w:pStyle w:val="Ttulo1"/>
      <w:lvlText w:val="%1."/>
      <w:lvlJc w:val="left"/>
      <w:pPr>
        <w:tabs>
          <w:tab w:val="num" w:pos="360"/>
        </w:tabs>
        <w:ind w:left="0" w:firstLine="0"/>
      </w:pPr>
      <w:rPr>
        <w:rFonts w:hint="default"/>
      </w:rPr>
    </w:lvl>
    <w:lvl w:ilvl="1">
      <w:start w:val="1"/>
      <w:numFmt w:val="lowerRoman"/>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9" w15:restartNumberingAfterBreak="0">
    <w:nsid w:val="73C63A8F"/>
    <w:multiLevelType w:val="hybridMultilevel"/>
    <w:tmpl w:val="D06C49A4"/>
    <w:lvl w:ilvl="0" w:tplc="340A0001">
      <w:start w:val="1"/>
      <w:numFmt w:val="bullet"/>
      <w:lvlText w:val=""/>
      <w:lvlJc w:val="left"/>
      <w:pPr>
        <w:ind w:left="454" w:hanging="360"/>
      </w:pPr>
      <w:rPr>
        <w:rFonts w:ascii="Symbol" w:hAnsi="Symbol" w:hint="default"/>
      </w:rPr>
    </w:lvl>
    <w:lvl w:ilvl="1" w:tplc="C226C892">
      <w:numFmt w:val="bullet"/>
      <w:lvlText w:val="•"/>
      <w:lvlJc w:val="left"/>
      <w:pPr>
        <w:ind w:left="1519" w:hanging="705"/>
      </w:pPr>
      <w:rPr>
        <w:rFonts w:ascii="Verdana" w:eastAsia="Times New Roman" w:hAnsi="Verdana" w:cs="Times New Roman" w:hint="default"/>
      </w:rPr>
    </w:lvl>
    <w:lvl w:ilvl="2" w:tplc="340A0005" w:tentative="1">
      <w:start w:val="1"/>
      <w:numFmt w:val="bullet"/>
      <w:lvlText w:val=""/>
      <w:lvlJc w:val="left"/>
      <w:pPr>
        <w:ind w:left="1894" w:hanging="360"/>
      </w:pPr>
      <w:rPr>
        <w:rFonts w:ascii="Wingdings" w:hAnsi="Wingdings" w:hint="default"/>
      </w:rPr>
    </w:lvl>
    <w:lvl w:ilvl="3" w:tplc="340A0001" w:tentative="1">
      <w:start w:val="1"/>
      <w:numFmt w:val="bullet"/>
      <w:lvlText w:val=""/>
      <w:lvlJc w:val="left"/>
      <w:pPr>
        <w:ind w:left="2614" w:hanging="360"/>
      </w:pPr>
      <w:rPr>
        <w:rFonts w:ascii="Symbol" w:hAnsi="Symbol" w:hint="default"/>
      </w:rPr>
    </w:lvl>
    <w:lvl w:ilvl="4" w:tplc="340A0003" w:tentative="1">
      <w:start w:val="1"/>
      <w:numFmt w:val="bullet"/>
      <w:lvlText w:val="o"/>
      <w:lvlJc w:val="left"/>
      <w:pPr>
        <w:ind w:left="3334" w:hanging="360"/>
      </w:pPr>
      <w:rPr>
        <w:rFonts w:ascii="Courier New" w:hAnsi="Courier New" w:cs="Courier New" w:hint="default"/>
      </w:rPr>
    </w:lvl>
    <w:lvl w:ilvl="5" w:tplc="340A0005" w:tentative="1">
      <w:start w:val="1"/>
      <w:numFmt w:val="bullet"/>
      <w:lvlText w:val=""/>
      <w:lvlJc w:val="left"/>
      <w:pPr>
        <w:ind w:left="4054" w:hanging="360"/>
      </w:pPr>
      <w:rPr>
        <w:rFonts w:ascii="Wingdings" w:hAnsi="Wingdings" w:hint="default"/>
      </w:rPr>
    </w:lvl>
    <w:lvl w:ilvl="6" w:tplc="340A0001" w:tentative="1">
      <w:start w:val="1"/>
      <w:numFmt w:val="bullet"/>
      <w:lvlText w:val=""/>
      <w:lvlJc w:val="left"/>
      <w:pPr>
        <w:ind w:left="4774" w:hanging="360"/>
      </w:pPr>
      <w:rPr>
        <w:rFonts w:ascii="Symbol" w:hAnsi="Symbol" w:hint="default"/>
      </w:rPr>
    </w:lvl>
    <w:lvl w:ilvl="7" w:tplc="340A0003" w:tentative="1">
      <w:start w:val="1"/>
      <w:numFmt w:val="bullet"/>
      <w:lvlText w:val="o"/>
      <w:lvlJc w:val="left"/>
      <w:pPr>
        <w:ind w:left="5494" w:hanging="360"/>
      </w:pPr>
      <w:rPr>
        <w:rFonts w:ascii="Courier New" w:hAnsi="Courier New" w:cs="Courier New" w:hint="default"/>
      </w:rPr>
    </w:lvl>
    <w:lvl w:ilvl="8" w:tplc="340A0005" w:tentative="1">
      <w:start w:val="1"/>
      <w:numFmt w:val="bullet"/>
      <w:lvlText w:val=""/>
      <w:lvlJc w:val="left"/>
      <w:pPr>
        <w:ind w:left="6214" w:hanging="360"/>
      </w:pPr>
      <w:rPr>
        <w:rFonts w:ascii="Wingdings" w:hAnsi="Wingdings" w:hint="default"/>
      </w:rPr>
    </w:lvl>
  </w:abstractNum>
  <w:abstractNum w:abstractNumId="40" w15:restartNumberingAfterBreak="0">
    <w:nsid w:val="74077DFB"/>
    <w:multiLevelType w:val="hybridMultilevel"/>
    <w:tmpl w:val="CF14D8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4676AAF"/>
    <w:multiLevelType w:val="hybridMultilevel"/>
    <w:tmpl w:val="5CD4C6AE"/>
    <w:lvl w:ilvl="0" w:tplc="B6820900">
      <w:start w:val="1"/>
      <w:numFmt w:val="lowerLetter"/>
      <w:lvlText w:val="%1."/>
      <w:lvlJc w:val="left"/>
      <w:pPr>
        <w:ind w:left="786" w:hanging="360"/>
      </w:pPr>
      <w:rPr>
        <w:rFonts w:hint="default"/>
        <w:b w:val="0"/>
      </w:rPr>
    </w:lvl>
    <w:lvl w:ilvl="1" w:tplc="49966098">
      <w:start w:val="1"/>
      <w:numFmt w:val="upperRoman"/>
      <w:lvlText w:val="%2."/>
      <w:lvlJc w:val="left"/>
      <w:pPr>
        <w:ind w:left="1506" w:hanging="360"/>
      </w:pPr>
      <w:rPr>
        <w:rFonts w:ascii="Times New Roman" w:eastAsia="Times New Roman" w:hAnsi="Times New Roman" w:cs="Times New Roman"/>
      </w:rPr>
    </w:lvl>
    <w:lvl w:ilvl="2" w:tplc="340A001B">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2" w15:restartNumberingAfterBreak="0">
    <w:nsid w:val="79C97869"/>
    <w:multiLevelType w:val="singleLevel"/>
    <w:tmpl w:val="605E791C"/>
    <w:lvl w:ilvl="0">
      <w:start w:val="1"/>
      <w:numFmt w:val="lowerLetter"/>
      <w:lvlText w:val="%1)"/>
      <w:lvlJc w:val="left"/>
      <w:pPr>
        <w:tabs>
          <w:tab w:val="num" w:pos="1068"/>
        </w:tabs>
        <w:ind w:left="1068" w:hanging="360"/>
      </w:pPr>
      <w:rPr>
        <w:rFonts w:hint="default"/>
      </w:rPr>
    </w:lvl>
  </w:abstractNum>
  <w:abstractNum w:abstractNumId="43" w15:restartNumberingAfterBreak="0">
    <w:nsid w:val="7BB51417"/>
    <w:multiLevelType w:val="hybridMultilevel"/>
    <w:tmpl w:val="7A8CD8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BE022CE"/>
    <w:multiLevelType w:val="hybridMultilevel"/>
    <w:tmpl w:val="436C1AFC"/>
    <w:lvl w:ilvl="0" w:tplc="155CC51C">
      <w:start w:val="6"/>
      <w:numFmt w:val="lowerLetter"/>
      <w:lvlText w:val="%1."/>
      <w:lvlJc w:val="left"/>
      <w:pPr>
        <w:ind w:left="1146" w:hanging="360"/>
      </w:pPr>
      <w:rPr>
        <w:rFonts w:hint="default"/>
      </w:rPr>
    </w:lvl>
    <w:lvl w:ilvl="1" w:tplc="340A0019">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45" w15:restartNumberingAfterBreak="0">
    <w:nsid w:val="7F5F22C7"/>
    <w:multiLevelType w:val="hybridMultilevel"/>
    <w:tmpl w:val="E682A9FE"/>
    <w:lvl w:ilvl="0" w:tplc="340A000F">
      <w:start w:val="1"/>
      <w:numFmt w:val="decimal"/>
      <w:lvlText w:val="%1."/>
      <w:lvlJc w:val="left"/>
      <w:pPr>
        <w:ind w:left="454" w:hanging="360"/>
      </w:pPr>
      <w:rPr>
        <w:rFonts w:hint="default"/>
      </w:rPr>
    </w:lvl>
    <w:lvl w:ilvl="1" w:tplc="C226C892">
      <w:numFmt w:val="bullet"/>
      <w:lvlText w:val="•"/>
      <w:lvlJc w:val="left"/>
      <w:pPr>
        <w:ind w:left="1519" w:hanging="705"/>
      </w:pPr>
      <w:rPr>
        <w:rFonts w:ascii="Verdana" w:eastAsia="Times New Roman" w:hAnsi="Verdana" w:cs="Times New Roman" w:hint="default"/>
      </w:rPr>
    </w:lvl>
    <w:lvl w:ilvl="2" w:tplc="340A0005" w:tentative="1">
      <w:start w:val="1"/>
      <w:numFmt w:val="bullet"/>
      <w:lvlText w:val=""/>
      <w:lvlJc w:val="left"/>
      <w:pPr>
        <w:ind w:left="1894" w:hanging="360"/>
      </w:pPr>
      <w:rPr>
        <w:rFonts w:ascii="Wingdings" w:hAnsi="Wingdings" w:hint="default"/>
      </w:rPr>
    </w:lvl>
    <w:lvl w:ilvl="3" w:tplc="340A0001" w:tentative="1">
      <w:start w:val="1"/>
      <w:numFmt w:val="bullet"/>
      <w:lvlText w:val=""/>
      <w:lvlJc w:val="left"/>
      <w:pPr>
        <w:ind w:left="2614" w:hanging="360"/>
      </w:pPr>
      <w:rPr>
        <w:rFonts w:ascii="Symbol" w:hAnsi="Symbol" w:hint="default"/>
      </w:rPr>
    </w:lvl>
    <w:lvl w:ilvl="4" w:tplc="340A0003" w:tentative="1">
      <w:start w:val="1"/>
      <w:numFmt w:val="bullet"/>
      <w:lvlText w:val="o"/>
      <w:lvlJc w:val="left"/>
      <w:pPr>
        <w:ind w:left="3334" w:hanging="360"/>
      </w:pPr>
      <w:rPr>
        <w:rFonts w:ascii="Courier New" w:hAnsi="Courier New" w:cs="Courier New" w:hint="default"/>
      </w:rPr>
    </w:lvl>
    <w:lvl w:ilvl="5" w:tplc="340A0005" w:tentative="1">
      <w:start w:val="1"/>
      <w:numFmt w:val="bullet"/>
      <w:lvlText w:val=""/>
      <w:lvlJc w:val="left"/>
      <w:pPr>
        <w:ind w:left="4054" w:hanging="360"/>
      </w:pPr>
      <w:rPr>
        <w:rFonts w:ascii="Wingdings" w:hAnsi="Wingdings" w:hint="default"/>
      </w:rPr>
    </w:lvl>
    <w:lvl w:ilvl="6" w:tplc="340A0001" w:tentative="1">
      <w:start w:val="1"/>
      <w:numFmt w:val="bullet"/>
      <w:lvlText w:val=""/>
      <w:lvlJc w:val="left"/>
      <w:pPr>
        <w:ind w:left="4774" w:hanging="360"/>
      </w:pPr>
      <w:rPr>
        <w:rFonts w:ascii="Symbol" w:hAnsi="Symbol" w:hint="default"/>
      </w:rPr>
    </w:lvl>
    <w:lvl w:ilvl="7" w:tplc="340A0003" w:tentative="1">
      <w:start w:val="1"/>
      <w:numFmt w:val="bullet"/>
      <w:lvlText w:val="o"/>
      <w:lvlJc w:val="left"/>
      <w:pPr>
        <w:ind w:left="5494" w:hanging="360"/>
      </w:pPr>
      <w:rPr>
        <w:rFonts w:ascii="Courier New" w:hAnsi="Courier New" w:cs="Courier New" w:hint="default"/>
      </w:rPr>
    </w:lvl>
    <w:lvl w:ilvl="8" w:tplc="340A0005" w:tentative="1">
      <w:start w:val="1"/>
      <w:numFmt w:val="bullet"/>
      <w:lvlText w:val=""/>
      <w:lvlJc w:val="left"/>
      <w:pPr>
        <w:ind w:left="6214" w:hanging="360"/>
      </w:pPr>
      <w:rPr>
        <w:rFonts w:ascii="Wingdings" w:hAnsi="Wingdings" w:hint="default"/>
      </w:rPr>
    </w:lvl>
  </w:abstractNum>
  <w:abstractNum w:abstractNumId="46" w15:restartNumberingAfterBreak="0">
    <w:nsid w:val="7FA70FDF"/>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6"/>
  </w:num>
  <w:num w:numId="3">
    <w:abstractNumId w:val="5"/>
  </w:num>
  <w:num w:numId="4">
    <w:abstractNumId w:val="18"/>
  </w:num>
  <w:num w:numId="5">
    <w:abstractNumId w:val="3"/>
  </w:num>
  <w:num w:numId="6">
    <w:abstractNumId w:val="28"/>
  </w:num>
  <w:num w:numId="7">
    <w:abstractNumId w:val="4"/>
  </w:num>
  <w:num w:numId="8">
    <w:abstractNumId w:val="38"/>
  </w:num>
  <w:num w:numId="9">
    <w:abstractNumId w:val="38"/>
  </w:num>
  <w:num w:numId="10">
    <w:abstractNumId w:val="38"/>
  </w:num>
  <w:num w:numId="11">
    <w:abstractNumId w:val="38"/>
  </w:num>
  <w:num w:numId="12">
    <w:abstractNumId w:val="38"/>
  </w:num>
  <w:num w:numId="13">
    <w:abstractNumId w:val="38"/>
  </w:num>
  <w:num w:numId="14">
    <w:abstractNumId w:val="38"/>
  </w:num>
  <w:num w:numId="15">
    <w:abstractNumId w:val="38"/>
  </w:num>
  <w:num w:numId="16">
    <w:abstractNumId w:val="15"/>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6"/>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38"/>
  </w:num>
  <w:num w:numId="23">
    <w:abstractNumId w:val="38"/>
  </w:num>
  <w:num w:numId="24">
    <w:abstractNumId w:val="38"/>
  </w:num>
  <w:num w:numId="25">
    <w:abstractNumId w:val="38"/>
  </w:num>
  <w:num w:numId="26">
    <w:abstractNumId w:val="38"/>
  </w:num>
  <w:num w:numId="27">
    <w:abstractNumId w:val="42"/>
  </w:num>
  <w:num w:numId="28">
    <w:abstractNumId w:val="22"/>
  </w:num>
  <w:num w:numId="29">
    <w:abstractNumId w:val="16"/>
  </w:num>
  <w:num w:numId="30">
    <w:abstractNumId w:val="12"/>
  </w:num>
  <w:num w:numId="31">
    <w:abstractNumId w:val="29"/>
  </w:num>
  <w:num w:numId="32">
    <w:abstractNumId w:val="46"/>
  </w:num>
  <w:num w:numId="33">
    <w:abstractNumId w:val="2"/>
  </w:num>
  <w:num w:numId="34">
    <w:abstractNumId w:val="24"/>
  </w:num>
  <w:num w:numId="35">
    <w:abstractNumId w:val="20"/>
  </w:num>
  <w:num w:numId="36">
    <w:abstractNumId w:val="25"/>
  </w:num>
  <w:num w:numId="37">
    <w:abstractNumId w:val="11"/>
  </w:num>
  <w:num w:numId="38">
    <w:abstractNumId w:val="23"/>
  </w:num>
  <w:num w:numId="39">
    <w:abstractNumId w:val="41"/>
  </w:num>
  <w:num w:numId="40">
    <w:abstractNumId w:val="1"/>
  </w:num>
  <w:num w:numId="41">
    <w:abstractNumId w:val="8"/>
  </w:num>
  <w:num w:numId="42">
    <w:abstractNumId w:val="31"/>
  </w:num>
  <w:num w:numId="43">
    <w:abstractNumId w:val="44"/>
  </w:num>
  <w:num w:numId="44">
    <w:abstractNumId w:val="17"/>
  </w:num>
  <w:num w:numId="45">
    <w:abstractNumId w:val="21"/>
  </w:num>
  <w:num w:numId="46">
    <w:abstractNumId w:val="32"/>
  </w:num>
  <w:num w:numId="47">
    <w:abstractNumId w:val="36"/>
  </w:num>
  <w:num w:numId="48">
    <w:abstractNumId w:val="10"/>
  </w:num>
  <w:num w:numId="49">
    <w:abstractNumId w:val="33"/>
  </w:num>
  <w:num w:numId="50">
    <w:abstractNumId w:val="0"/>
  </w:num>
  <w:num w:numId="51">
    <w:abstractNumId w:val="39"/>
  </w:num>
  <w:num w:numId="52">
    <w:abstractNumId w:val="30"/>
  </w:num>
  <w:num w:numId="53">
    <w:abstractNumId w:val="45"/>
  </w:num>
  <w:num w:numId="54">
    <w:abstractNumId w:val="27"/>
  </w:num>
  <w:num w:numId="55">
    <w:abstractNumId w:val="37"/>
  </w:num>
  <w:num w:numId="56">
    <w:abstractNumId w:val="40"/>
  </w:num>
  <w:num w:numId="57">
    <w:abstractNumId w:val="14"/>
  </w:num>
  <w:num w:numId="58">
    <w:abstractNumId w:val="9"/>
  </w:num>
  <w:num w:numId="59">
    <w:abstractNumId w:val="35"/>
  </w:num>
  <w:num w:numId="60">
    <w:abstractNumId w:val="13"/>
  </w:num>
  <w:num w:numId="61">
    <w:abstractNumId w:val="7"/>
  </w:num>
  <w:num w:numId="62">
    <w:abstractNumId w:val="43"/>
  </w:num>
  <w:num w:numId="63">
    <w:abstractNumId w:val="34"/>
  </w:num>
  <w:num w:numId="64">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8A9"/>
    <w:rsid w:val="00007433"/>
    <w:rsid w:val="0001039F"/>
    <w:rsid w:val="000141D0"/>
    <w:rsid w:val="0001547F"/>
    <w:rsid w:val="00027380"/>
    <w:rsid w:val="00034DB7"/>
    <w:rsid w:val="000365DF"/>
    <w:rsid w:val="000377B2"/>
    <w:rsid w:val="0004221D"/>
    <w:rsid w:val="000459DE"/>
    <w:rsid w:val="0005097F"/>
    <w:rsid w:val="00051E44"/>
    <w:rsid w:val="000551A5"/>
    <w:rsid w:val="00065887"/>
    <w:rsid w:val="00066D71"/>
    <w:rsid w:val="00067CD6"/>
    <w:rsid w:val="00070DA5"/>
    <w:rsid w:val="00074E5A"/>
    <w:rsid w:val="000762ED"/>
    <w:rsid w:val="000951AB"/>
    <w:rsid w:val="000968C7"/>
    <w:rsid w:val="00096E5C"/>
    <w:rsid w:val="000A351A"/>
    <w:rsid w:val="000A527B"/>
    <w:rsid w:val="000B1A88"/>
    <w:rsid w:val="000B1AF7"/>
    <w:rsid w:val="000B2C57"/>
    <w:rsid w:val="000C1F4A"/>
    <w:rsid w:val="000F19A5"/>
    <w:rsid w:val="001005F5"/>
    <w:rsid w:val="001107FA"/>
    <w:rsid w:val="0012712E"/>
    <w:rsid w:val="001313F5"/>
    <w:rsid w:val="0015308D"/>
    <w:rsid w:val="00156CA9"/>
    <w:rsid w:val="001608E6"/>
    <w:rsid w:val="00161272"/>
    <w:rsid w:val="001651E2"/>
    <w:rsid w:val="00176DCC"/>
    <w:rsid w:val="00184E62"/>
    <w:rsid w:val="00187232"/>
    <w:rsid w:val="00192DD2"/>
    <w:rsid w:val="001970A7"/>
    <w:rsid w:val="001A5AF4"/>
    <w:rsid w:val="001B3C39"/>
    <w:rsid w:val="001B7B1C"/>
    <w:rsid w:val="001C0864"/>
    <w:rsid w:val="001C35F3"/>
    <w:rsid w:val="001C44CC"/>
    <w:rsid w:val="001C6747"/>
    <w:rsid w:val="001D01A6"/>
    <w:rsid w:val="001D7C13"/>
    <w:rsid w:val="001E42BD"/>
    <w:rsid w:val="001F4CD9"/>
    <w:rsid w:val="00203CE6"/>
    <w:rsid w:val="00210E36"/>
    <w:rsid w:val="00214AF9"/>
    <w:rsid w:val="002178B4"/>
    <w:rsid w:val="002200EF"/>
    <w:rsid w:val="00220425"/>
    <w:rsid w:val="00222D28"/>
    <w:rsid w:val="00227055"/>
    <w:rsid w:val="002317B5"/>
    <w:rsid w:val="002472CA"/>
    <w:rsid w:val="0024730A"/>
    <w:rsid w:val="0025214A"/>
    <w:rsid w:val="002523A3"/>
    <w:rsid w:val="00253866"/>
    <w:rsid w:val="00253B54"/>
    <w:rsid w:val="00263B1F"/>
    <w:rsid w:val="00265785"/>
    <w:rsid w:val="00266584"/>
    <w:rsid w:val="00271740"/>
    <w:rsid w:val="00296228"/>
    <w:rsid w:val="002A3877"/>
    <w:rsid w:val="002B222D"/>
    <w:rsid w:val="002C4883"/>
    <w:rsid w:val="002C68D3"/>
    <w:rsid w:val="002C6F64"/>
    <w:rsid w:val="002C7259"/>
    <w:rsid w:val="0032234A"/>
    <w:rsid w:val="00324B27"/>
    <w:rsid w:val="003264CF"/>
    <w:rsid w:val="00333DF8"/>
    <w:rsid w:val="0033655D"/>
    <w:rsid w:val="003409E1"/>
    <w:rsid w:val="00341A00"/>
    <w:rsid w:val="003422AD"/>
    <w:rsid w:val="00360C7E"/>
    <w:rsid w:val="0037069F"/>
    <w:rsid w:val="00376E58"/>
    <w:rsid w:val="0038358E"/>
    <w:rsid w:val="003849C4"/>
    <w:rsid w:val="003A6F4B"/>
    <w:rsid w:val="003C0C92"/>
    <w:rsid w:val="003D238D"/>
    <w:rsid w:val="0041238A"/>
    <w:rsid w:val="004147B0"/>
    <w:rsid w:val="00417EC7"/>
    <w:rsid w:val="004207D1"/>
    <w:rsid w:val="004344CC"/>
    <w:rsid w:val="00455FC5"/>
    <w:rsid w:val="004665B7"/>
    <w:rsid w:val="004667F6"/>
    <w:rsid w:val="004741F0"/>
    <w:rsid w:val="00475DA3"/>
    <w:rsid w:val="004775F3"/>
    <w:rsid w:val="00477CD6"/>
    <w:rsid w:val="0049620E"/>
    <w:rsid w:val="004A5ED4"/>
    <w:rsid w:val="004B46DF"/>
    <w:rsid w:val="004B6434"/>
    <w:rsid w:val="004C2845"/>
    <w:rsid w:val="004D0602"/>
    <w:rsid w:val="004D33BA"/>
    <w:rsid w:val="004E2A97"/>
    <w:rsid w:val="004E59E0"/>
    <w:rsid w:val="004F4EB3"/>
    <w:rsid w:val="005012FD"/>
    <w:rsid w:val="00501F1D"/>
    <w:rsid w:val="00503380"/>
    <w:rsid w:val="00511A80"/>
    <w:rsid w:val="005216ED"/>
    <w:rsid w:val="00524E59"/>
    <w:rsid w:val="00537685"/>
    <w:rsid w:val="0054057A"/>
    <w:rsid w:val="00546CBA"/>
    <w:rsid w:val="00551145"/>
    <w:rsid w:val="005520C8"/>
    <w:rsid w:val="005550EB"/>
    <w:rsid w:val="00560465"/>
    <w:rsid w:val="00563C26"/>
    <w:rsid w:val="00567C70"/>
    <w:rsid w:val="00570A3D"/>
    <w:rsid w:val="00571D0C"/>
    <w:rsid w:val="005766EF"/>
    <w:rsid w:val="005921EE"/>
    <w:rsid w:val="0059760D"/>
    <w:rsid w:val="00597B3B"/>
    <w:rsid w:val="005A04F0"/>
    <w:rsid w:val="005A21D7"/>
    <w:rsid w:val="005B5AB0"/>
    <w:rsid w:val="005C4EFF"/>
    <w:rsid w:val="005D3D03"/>
    <w:rsid w:val="005D7A28"/>
    <w:rsid w:val="005E15A3"/>
    <w:rsid w:val="005E220C"/>
    <w:rsid w:val="005F1B5C"/>
    <w:rsid w:val="005F1D10"/>
    <w:rsid w:val="005F5799"/>
    <w:rsid w:val="00604E31"/>
    <w:rsid w:val="00605A4B"/>
    <w:rsid w:val="00605D7C"/>
    <w:rsid w:val="00607F47"/>
    <w:rsid w:val="0061751C"/>
    <w:rsid w:val="00627E06"/>
    <w:rsid w:val="00630BD0"/>
    <w:rsid w:val="006321B3"/>
    <w:rsid w:val="00644C47"/>
    <w:rsid w:val="0065189B"/>
    <w:rsid w:val="006546A4"/>
    <w:rsid w:val="00654DC5"/>
    <w:rsid w:val="0066045E"/>
    <w:rsid w:val="0066340F"/>
    <w:rsid w:val="00666A9F"/>
    <w:rsid w:val="00667474"/>
    <w:rsid w:val="00670F6E"/>
    <w:rsid w:val="00672F47"/>
    <w:rsid w:val="006803B8"/>
    <w:rsid w:val="00691821"/>
    <w:rsid w:val="00695569"/>
    <w:rsid w:val="006A2406"/>
    <w:rsid w:val="006A32BB"/>
    <w:rsid w:val="006A77EC"/>
    <w:rsid w:val="006B5AB6"/>
    <w:rsid w:val="006C1265"/>
    <w:rsid w:val="006C1AC9"/>
    <w:rsid w:val="006C6A3A"/>
    <w:rsid w:val="006C737B"/>
    <w:rsid w:val="006D5669"/>
    <w:rsid w:val="006F3793"/>
    <w:rsid w:val="006F43A2"/>
    <w:rsid w:val="00700284"/>
    <w:rsid w:val="00703938"/>
    <w:rsid w:val="00707690"/>
    <w:rsid w:val="00717EBF"/>
    <w:rsid w:val="00723245"/>
    <w:rsid w:val="00724372"/>
    <w:rsid w:val="007306CB"/>
    <w:rsid w:val="00732B01"/>
    <w:rsid w:val="00737BA6"/>
    <w:rsid w:val="00740A12"/>
    <w:rsid w:val="0074137C"/>
    <w:rsid w:val="0074620B"/>
    <w:rsid w:val="007549B9"/>
    <w:rsid w:val="0077680F"/>
    <w:rsid w:val="00782217"/>
    <w:rsid w:val="007A2921"/>
    <w:rsid w:val="007A2BB1"/>
    <w:rsid w:val="007C571D"/>
    <w:rsid w:val="007C6F2D"/>
    <w:rsid w:val="007D0A73"/>
    <w:rsid w:val="007D2786"/>
    <w:rsid w:val="007E6B08"/>
    <w:rsid w:val="007E71F6"/>
    <w:rsid w:val="007F2D7A"/>
    <w:rsid w:val="00811A91"/>
    <w:rsid w:val="00834179"/>
    <w:rsid w:val="00846A42"/>
    <w:rsid w:val="00852941"/>
    <w:rsid w:val="00853C3B"/>
    <w:rsid w:val="008554D2"/>
    <w:rsid w:val="0086538F"/>
    <w:rsid w:val="008707AB"/>
    <w:rsid w:val="008749E5"/>
    <w:rsid w:val="008878FD"/>
    <w:rsid w:val="0089041E"/>
    <w:rsid w:val="008B5629"/>
    <w:rsid w:val="008B6D22"/>
    <w:rsid w:val="008E3BE9"/>
    <w:rsid w:val="009250DC"/>
    <w:rsid w:val="009356E1"/>
    <w:rsid w:val="009374A4"/>
    <w:rsid w:val="009379FA"/>
    <w:rsid w:val="00947C5B"/>
    <w:rsid w:val="0096432B"/>
    <w:rsid w:val="00964B7B"/>
    <w:rsid w:val="009706D6"/>
    <w:rsid w:val="00972372"/>
    <w:rsid w:val="00985022"/>
    <w:rsid w:val="00990EFE"/>
    <w:rsid w:val="009931AE"/>
    <w:rsid w:val="0099553D"/>
    <w:rsid w:val="00995E65"/>
    <w:rsid w:val="009B2E7A"/>
    <w:rsid w:val="009C0A93"/>
    <w:rsid w:val="009C30E7"/>
    <w:rsid w:val="009C5625"/>
    <w:rsid w:val="009C5A7A"/>
    <w:rsid w:val="009C6CE5"/>
    <w:rsid w:val="009C7F9F"/>
    <w:rsid w:val="009D448D"/>
    <w:rsid w:val="009E6405"/>
    <w:rsid w:val="00A3351A"/>
    <w:rsid w:val="00A33E8B"/>
    <w:rsid w:val="00A357FA"/>
    <w:rsid w:val="00A476E0"/>
    <w:rsid w:val="00A52768"/>
    <w:rsid w:val="00A652AC"/>
    <w:rsid w:val="00A65551"/>
    <w:rsid w:val="00A667DD"/>
    <w:rsid w:val="00A829E6"/>
    <w:rsid w:val="00A9210A"/>
    <w:rsid w:val="00A92611"/>
    <w:rsid w:val="00A94256"/>
    <w:rsid w:val="00A954CD"/>
    <w:rsid w:val="00A976DD"/>
    <w:rsid w:val="00AA5F3C"/>
    <w:rsid w:val="00AB7F45"/>
    <w:rsid w:val="00AC0D7C"/>
    <w:rsid w:val="00AD00D9"/>
    <w:rsid w:val="00AE4E50"/>
    <w:rsid w:val="00AF3650"/>
    <w:rsid w:val="00AF6EC0"/>
    <w:rsid w:val="00B15FEF"/>
    <w:rsid w:val="00B175C0"/>
    <w:rsid w:val="00B5411F"/>
    <w:rsid w:val="00B5643F"/>
    <w:rsid w:val="00B5799A"/>
    <w:rsid w:val="00B6764E"/>
    <w:rsid w:val="00B7126E"/>
    <w:rsid w:val="00BA12E9"/>
    <w:rsid w:val="00BA1C37"/>
    <w:rsid w:val="00BA277D"/>
    <w:rsid w:val="00BB578A"/>
    <w:rsid w:val="00BC1AC3"/>
    <w:rsid w:val="00BC70D0"/>
    <w:rsid w:val="00BD2BFC"/>
    <w:rsid w:val="00BE45B8"/>
    <w:rsid w:val="00BE66D6"/>
    <w:rsid w:val="00BE73CB"/>
    <w:rsid w:val="00BE770E"/>
    <w:rsid w:val="00BF422C"/>
    <w:rsid w:val="00C00196"/>
    <w:rsid w:val="00C03CED"/>
    <w:rsid w:val="00C1029E"/>
    <w:rsid w:val="00C105BC"/>
    <w:rsid w:val="00C10C07"/>
    <w:rsid w:val="00C26F3D"/>
    <w:rsid w:val="00C3135B"/>
    <w:rsid w:val="00C5411D"/>
    <w:rsid w:val="00C56E88"/>
    <w:rsid w:val="00C62677"/>
    <w:rsid w:val="00C67CF2"/>
    <w:rsid w:val="00C74104"/>
    <w:rsid w:val="00C8301E"/>
    <w:rsid w:val="00C84E5F"/>
    <w:rsid w:val="00C875B5"/>
    <w:rsid w:val="00C97E0D"/>
    <w:rsid w:val="00CA3A9C"/>
    <w:rsid w:val="00CC381D"/>
    <w:rsid w:val="00CC45AE"/>
    <w:rsid w:val="00CD1001"/>
    <w:rsid w:val="00CD5A62"/>
    <w:rsid w:val="00CE0C4C"/>
    <w:rsid w:val="00D0009F"/>
    <w:rsid w:val="00D006EA"/>
    <w:rsid w:val="00D0138A"/>
    <w:rsid w:val="00D015C2"/>
    <w:rsid w:val="00D040C4"/>
    <w:rsid w:val="00D10DA7"/>
    <w:rsid w:val="00D147B8"/>
    <w:rsid w:val="00D148A9"/>
    <w:rsid w:val="00D16DA2"/>
    <w:rsid w:val="00D249D6"/>
    <w:rsid w:val="00D25AAE"/>
    <w:rsid w:val="00D3051D"/>
    <w:rsid w:val="00D30F6A"/>
    <w:rsid w:val="00D47865"/>
    <w:rsid w:val="00D5034D"/>
    <w:rsid w:val="00D60604"/>
    <w:rsid w:val="00D70D74"/>
    <w:rsid w:val="00D901AE"/>
    <w:rsid w:val="00DA125B"/>
    <w:rsid w:val="00DA1264"/>
    <w:rsid w:val="00DA3FA0"/>
    <w:rsid w:val="00DB312C"/>
    <w:rsid w:val="00DB5C27"/>
    <w:rsid w:val="00DC1F3F"/>
    <w:rsid w:val="00DC7D2E"/>
    <w:rsid w:val="00DD7497"/>
    <w:rsid w:val="00DE3A86"/>
    <w:rsid w:val="00DF3F51"/>
    <w:rsid w:val="00E01242"/>
    <w:rsid w:val="00E25274"/>
    <w:rsid w:val="00E27FF8"/>
    <w:rsid w:val="00E33C7E"/>
    <w:rsid w:val="00E4375A"/>
    <w:rsid w:val="00E478C0"/>
    <w:rsid w:val="00E47B8C"/>
    <w:rsid w:val="00E63676"/>
    <w:rsid w:val="00E73058"/>
    <w:rsid w:val="00E74376"/>
    <w:rsid w:val="00E827F0"/>
    <w:rsid w:val="00E97246"/>
    <w:rsid w:val="00EB260F"/>
    <w:rsid w:val="00EB2A74"/>
    <w:rsid w:val="00EC1364"/>
    <w:rsid w:val="00EC2D7E"/>
    <w:rsid w:val="00ED1478"/>
    <w:rsid w:val="00ED2C68"/>
    <w:rsid w:val="00ED673C"/>
    <w:rsid w:val="00ED67AB"/>
    <w:rsid w:val="00EE0268"/>
    <w:rsid w:val="00EE634E"/>
    <w:rsid w:val="00EF5882"/>
    <w:rsid w:val="00F012AE"/>
    <w:rsid w:val="00F028BE"/>
    <w:rsid w:val="00F05425"/>
    <w:rsid w:val="00F06F74"/>
    <w:rsid w:val="00F0740E"/>
    <w:rsid w:val="00F14E66"/>
    <w:rsid w:val="00F16066"/>
    <w:rsid w:val="00F17C43"/>
    <w:rsid w:val="00F201F4"/>
    <w:rsid w:val="00F22BE9"/>
    <w:rsid w:val="00F236DF"/>
    <w:rsid w:val="00F3504F"/>
    <w:rsid w:val="00F563C0"/>
    <w:rsid w:val="00F570DC"/>
    <w:rsid w:val="00F91D45"/>
    <w:rsid w:val="00F9240D"/>
    <w:rsid w:val="00F940C6"/>
    <w:rsid w:val="00F95AA5"/>
    <w:rsid w:val="00FA7741"/>
    <w:rsid w:val="00FC1893"/>
    <w:rsid w:val="00FC4368"/>
    <w:rsid w:val="00FC5876"/>
    <w:rsid w:val="00FC6BA5"/>
    <w:rsid w:val="00FD0AF9"/>
    <w:rsid w:val="00FD2117"/>
    <w:rsid w:val="00FD3638"/>
    <w:rsid w:val="00FE1570"/>
    <w:rsid w:val="00FE7BD3"/>
    <w:rsid w:val="00FF68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F3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34A"/>
    <w:rPr>
      <w:lang w:val="es-ES" w:eastAsia="es-ES"/>
    </w:rPr>
  </w:style>
  <w:style w:type="paragraph" w:styleId="Ttulo1">
    <w:name w:val="heading 1"/>
    <w:basedOn w:val="Default"/>
    <w:next w:val="Default"/>
    <w:qFormat/>
    <w:pPr>
      <w:numPr>
        <w:numId w:val="1"/>
      </w:numPr>
      <w:outlineLvl w:val="0"/>
    </w:pPr>
    <w:rPr>
      <w:color w:val="auto"/>
      <w:sz w:val="20"/>
    </w:rPr>
  </w:style>
  <w:style w:type="paragraph" w:styleId="Ttulo2">
    <w:name w:val="heading 2"/>
    <w:basedOn w:val="Normal"/>
    <w:next w:val="Normal"/>
    <w:qFormat/>
    <w:rsid w:val="00D148A9"/>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rsid w:val="00D148A9"/>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D148A9"/>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overflowPunct w:val="0"/>
      <w:autoSpaceDE w:val="0"/>
      <w:autoSpaceDN w:val="0"/>
      <w:adjustRightInd w:val="0"/>
      <w:spacing w:before="240" w:after="60"/>
      <w:textAlignment w:val="baseline"/>
      <w:outlineLvl w:val="4"/>
    </w:pPr>
    <w:rPr>
      <w:b/>
      <w:bCs/>
      <w:i/>
      <w:iCs/>
      <w:sz w:val="26"/>
      <w:szCs w:val="26"/>
      <w:lang w:val="es-ES_tradnl" w:eastAsia="en-US"/>
    </w:rPr>
  </w:style>
  <w:style w:type="paragraph" w:styleId="Ttulo6">
    <w:name w:val="heading 6"/>
    <w:basedOn w:val="Normal"/>
    <w:next w:val="Normal"/>
    <w:qFormat/>
    <w:rsid w:val="00D148A9"/>
    <w:pPr>
      <w:numPr>
        <w:ilvl w:val="5"/>
        <w:numId w:val="1"/>
      </w:numPr>
      <w:spacing w:before="240" w:after="60"/>
      <w:outlineLvl w:val="5"/>
    </w:pPr>
    <w:rPr>
      <w:b/>
      <w:bCs/>
      <w:sz w:val="22"/>
      <w:szCs w:val="22"/>
    </w:rPr>
  </w:style>
  <w:style w:type="paragraph" w:styleId="Ttulo7">
    <w:name w:val="heading 7"/>
    <w:basedOn w:val="Normal"/>
    <w:next w:val="Normal"/>
    <w:qFormat/>
    <w:rsid w:val="00D148A9"/>
    <w:pPr>
      <w:numPr>
        <w:ilvl w:val="6"/>
        <w:numId w:val="1"/>
      </w:numPr>
      <w:spacing w:before="240" w:after="60"/>
      <w:outlineLvl w:val="6"/>
    </w:pPr>
    <w:rPr>
      <w:sz w:val="24"/>
      <w:szCs w:val="24"/>
    </w:rPr>
  </w:style>
  <w:style w:type="paragraph" w:styleId="Ttulo8">
    <w:name w:val="heading 8"/>
    <w:basedOn w:val="Normal"/>
    <w:next w:val="Normal"/>
    <w:qFormat/>
    <w:rsid w:val="00D148A9"/>
    <w:pPr>
      <w:numPr>
        <w:ilvl w:val="7"/>
        <w:numId w:val="1"/>
      </w:numPr>
      <w:spacing w:before="240" w:after="60"/>
      <w:outlineLvl w:val="7"/>
    </w:pPr>
    <w:rPr>
      <w:i/>
      <w:iCs/>
      <w:sz w:val="24"/>
      <w:szCs w:val="24"/>
    </w:rPr>
  </w:style>
  <w:style w:type="paragraph" w:styleId="Ttulo9">
    <w:name w:val="heading 9"/>
    <w:basedOn w:val="Normal"/>
    <w:next w:val="Normal"/>
    <w:qFormat/>
    <w:rsid w:val="00D148A9"/>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lang w:val="es-MX"/>
    </w:rPr>
  </w:style>
  <w:style w:type="paragraph" w:styleId="Subttulo">
    <w:name w:val="Subtitle"/>
    <w:basedOn w:val="Normal"/>
    <w:link w:val="SubttuloCar"/>
    <w:qFormat/>
    <w:pPr>
      <w:jc w:val="both"/>
    </w:pPr>
    <w:rPr>
      <w:b/>
      <w:lang w:val="es-MX"/>
    </w:rPr>
  </w:style>
  <w:style w:type="paragraph" w:customStyle="1" w:styleId="Textodeglobo1">
    <w:name w:val="Texto de globo1"/>
    <w:basedOn w:val="Normal"/>
    <w:semiHidden/>
    <w:rPr>
      <w:rFonts w:ascii="Tahoma" w:hAnsi="Tahoma" w:cs="Tahoma"/>
      <w:sz w:val="16"/>
      <w:szCs w:val="16"/>
    </w:rPr>
  </w:style>
  <w:style w:type="paragraph" w:customStyle="1" w:styleId="Default">
    <w:name w:val="Default"/>
    <w:pPr>
      <w:autoSpaceDE w:val="0"/>
      <w:autoSpaceDN w:val="0"/>
      <w:adjustRightInd w:val="0"/>
    </w:pPr>
    <w:rPr>
      <w:rFonts w:ascii="Trebuchet MS" w:hAnsi="Trebuchet MS"/>
      <w:color w:val="000000"/>
      <w:sz w:val="24"/>
      <w:szCs w:val="24"/>
      <w:lang w:val="en-US" w:eastAsia="en-U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pPr>
      <w:jc w:val="both"/>
    </w:pPr>
    <w:rPr>
      <w:rFonts w:ascii="Tahoma" w:hAnsi="Tahoma" w:cs="Tahoma"/>
      <w:sz w:val="22"/>
      <w:szCs w:val="24"/>
      <w:lang w:eastAsia="en-US"/>
    </w:rPr>
  </w:style>
  <w:style w:type="character" w:styleId="Nmerodepgina">
    <w:name w:val="page number"/>
    <w:basedOn w:val="Fuentedeprrafopredeter"/>
    <w:rsid w:val="00FE7BD3"/>
  </w:style>
  <w:style w:type="paragraph" w:styleId="Prrafodelista">
    <w:name w:val="List Paragraph"/>
    <w:basedOn w:val="Normal"/>
    <w:uiPriority w:val="34"/>
    <w:qFormat/>
    <w:rsid w:val="001608E6"/>
    <w:pPr>
      <w:ind w:left="720"/>
      <w:contextualSpacing/>
    </w:pPr>
  </w:style>
  <w:style w:type="table" w:styleId="Tablaconcuadrcula">
    <w:name w:val="Table Grid"/>
    <w:basedOn w:val="Tablanormal"/>
    <w:rsid w:val="00A66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266584"/>
    <w:rPr>
      <w:sz w:val="16"/>
      <w:szCs w:val="16"/>
    </w:rPr>
  </w:style>
  <w:style w:type="paragraph" w:styleId="Textocomentario">
    <w:name w:val="annotation text"/>
    <w:basedOn w:val="Normal"/>
    <w:link w:val="TextocomentarioCar"/>
    <w:rsid w:val="00266584"/>
  </w:style>
  <w:style w:type="character" w:customStyle="1" w:styleId="TextocomentarioCar">
    <w:name w:val="Texto comentario Car"/>
    <w:basedOn w:val="Fuentedeprrafopredeter"/>
    <w:link w:val="Textocomentario"/>
    <w:rsid w:val="00266584"/>
    <w:rPr>
      <w:lang w:val="es-ES" w:eastAsia="es-ES"/>
    </w:rPr>
  </w:style>
  <w:style w:type="paragraph" w:styleId="Asuntodelcomentario">
    <w:name w:val="annotation subject"/>
    <w:basedOn w:val="Textocomentario"/>
    <w:next w:val="Textocomentario"/>
    <w:link w:val="AsuntodelcomentarioCar"/>
    <w:rsid w:val="00266584"/>
    <w:rPr>
      <w:b/>
      <w:bCs/>
    </w:rPr>
  </w:style>
  <w:style w:type="character" w:customStyle="1" w:styleId="AsuntodelcomentarioCar">
    <w:name w:val="Asunto del comentario Car"/>
    <w:basedOn w:val="TextocomentarioCar"/>
    <w:link w:val="Asuntodelcomentario"/>
    <w:rsid w:val="00266584"/>
    <w:rPr>
      <w:b/>
      <w:bCs/>
      <w:lang w:val="es-ES" w:eastAsia="es-ES"/>
    </w:rPr>
  </w:style>
  <w:style w:type="character" w:customStyle="1" w:styleId="SubttuloCar">
    <w:name w:val="Subtítulo Car"/>
    <w:basedOn w:val="Fuentedeprrafopredeter"/>
    <w:link w:val="Subttulo"/>
    <w:rsid w:val="0032234A"/>
    <w:rPr>
      <w:b/>
      <w:lang w:val="es-MX" w:eastAsia="es-ES"/>
    </w:rPr>
  </w:style>
  <w:style w:type="character" w:styleId="Hipervnculo">
    <w:name w:val="Hyperlink"/>
    <w:basedOn w:val="Fuentedeprrafopredeter"/>
    <w:unhideWhenUsed/>
    <w:rsid w:val="00ED2C68"/>
    <w:rPr>
      <w:color w:val="0000FF" w:themeColor="hyperlink"/>
      <w:u w:val="single"/>
    </w:rPr>
  </w:style>
  <w:style w:type="paragraph" w:styleId="Textonotapie">
    <w:name w:val="footnote text"/>
    <w:basedOn w:val="Normal"/>
    <w:link w:val="TextonotapieCar"/>
    <w:semiHidden/>
    <w:unhideWhenUsed/>
    <w:rsid w:val="005B5AB0"/>
  </w:style>
  <w:style w:type="character" w:customStyle="1" w:styleId="TextonotapieCar">
    <w:name w:val="Texto nota pie Car"/>
    <w:basedOn w:val="Fuentedeprrafopredeter"/>
    <w:link w:val="Textonotapie"/>
    <w:semiHidden/>
    <w:rsid w:val="005B5AB0"/>
    <w:rPr>
      <w:lang w:val="es-ES" w:eastAsia="es-ES"/>
    </w:rPr>
  </w:style>
  <w:style w:type="character" w:styleId="Refdenotaalpie">
    <w:name w:val="footnote reference"/>
    <w:basedOn w:val="Fuentedeprrafopredeter"/>
    <w:semiHidden/>
    <w:unhideWhenUsed/>
    <w:rsid w:val="005B5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732571">
      <w:bodyDiv w:val="1"/>
      <w:marLeft w:val="0"/>
      <w:marRight w:val="0"/>
      <w:marTop w:val="0"/>
      <w:marBottom w:val="0"/>
      <w:divBdr>
        <w:top w:val="none" w:sz="0" w:space="0" w:color="auto"/>
        <w:left w:val="none" w:sz="0" w:space="0" w:color="auto"/>
        <w:bottom w:val="none" w:sz="0" w:space="0" w:color="auto"/>
        <w:right w:val="none" w:sz="0" w:space="0" w:color="auto"/>
      </w:divBdr>
    </w:div>
    <w:div w:id="10232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ina.cataldo@ufrontera.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egovia@uandes.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907DD-A1DD-4159-ACB1-EFCF0635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1904</Words>
  <Characters>10474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2020-12-17T00:39:00Z</dcterms:created>
  <dcterms:modified xsi:type="dcterms:W3CDTF">2020-12-17T00:39:00Z</dcterms:modified>
</cp:coreProperties>
</file>